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2E9D" w:rsidRDefault="001F718C" w:rsidP="0079534D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10173" w:type="dxa"/>
        <w:jc w:val="center"/>
        <w:tblBorders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5211"/>
        <w:gridCol w:w="4962"/>
      </w:tblGrid>
      <w:tr w:rsidR="00DC2E9D" w:rsidRPr="00031B2B" w:rsidTr="00AB5867">
        <w:trPr>
          <w:jc w:val="center"/>
        </w:trPr>
        <w:tc>
          <w:tcPr>
            <w:tcW w:w="5211" w:type="dxa"/>
          </w:tcPr>
          <w:p w:rsidR="00DC2E9D" w:rsidRPr="00031B2B" w:rsidRDefault="00DC2E9D" w:rsidP="00AB586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31B2B">
              <w:rPr>
                <w:rFonts w:ascii="Times New Roman" w:hAnsi="Times New Roman"/>
                <w:b/>
                <w:sz w:val="28"/>
                <w:szCs w:val="28"/>
              </w:rPr>
              <w:t>Министерство образования и науки Республики Татарстан</w:t>
            </w:r>
          </w:p>
        </w:tc>
        <w:tc>
          <w:tcPr>
            <w:tcW w:w="4962" w:type="dxa"/>
          </w:tcPr>
          <w:p w:rsidR="00DC2E9D" w:rsidRPr="00031B2B" w:rsidRDefault="00DC2E9D" w:rsidP="00AB5867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031B2B">
              <w:rPr>
                <w:rFonts w:ascii="Times New Roman" w:hAnsi="Times New Roman"/>
                <w:b/>
                <w:sz w:val="28"/>
                <w:szCs w:val="28"/>
              </w:rPr>
              <w:t>Татарский республиканский комитет профсоюза работников народного образования и науки</w:t>
            </w:r>
          </w:p>
        </w:tc>
      </w:tr>
    </w:tbl>
    <w:p w:rsidR="00DC2E9D" w:rsidRPr="00031B2B" w:rsidRDefault="00DC2E9D" w:rsidP="00DC2E9D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DC2E9D" w:rsidRPr="00031B2B" w:rsidRDefault="00DC2E9D" w:rsidP="00DC2E9D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DC2E9D" w:rsidRPr="00031B2B" w:rsidRDefault="00DC2E9D" w:rsidP="00DC2E9D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DC2E9D" w:rsidRPr="00031B2B" w:rsidRDefault="00DC2E9D" w:rsidP="00DC2E9D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DC2E9D" w:rsidRPr="00031B2B" w:rsidRDefault="00DC2E9D" w:rsidP="00DC2E9D">
      <w:pPr>
        <w:ind w:firstLine="708"/>
        <w:rPr>
          <w:rFonts w:ascii="Times New Roman" w:hAnsi="Times New Roman"/>
          <w:b/>
          <w:sz w:val="28"/>
          <w:szCs w:val="28"/>
        </w:rPr>
      </w:pPr>
    </w:p>
    <w:p w:rsidR="00DC2E9D" w:rsidRDefault="00DC2E9D" w:rsidP="00DC2E9D">
      <w:pPr>
        <w:ind w:firstLine="708"/>
        <w:rPr>
          <w:rFonts w:ascii="Times New Roman" w:hAnsi="Times New Roman"/>
          <w:b/>
          <w:sz w:val="32"/>
          <w:szCs w:val="32"/>
        </w:rPr>
      </w:pPr>
    </w:p>
    <w:p w:rsidR="00DC2E9D" w:rsidRDefault="00DC2E9D" w:rsidP="00DC2E9D">
      <w:pPr>
        <w:ind w:firstLine="708"/>
        <w:rPr>
          <w:rFonts w:ascii="Times New Roman" w:hAnsi="Times New Roman"/>
          <w:b/>
          <w:sz w:val="32"/>
          <w:szCs w:val="32"/>
        </w:rPr>
      </w:pPr>
    </w:p>
    <w:p w:rsidR="00DC2E9D" w:rsidRDefault="00DC2E9D" w:rsidP="00DC2E9D">
      <w:pPr>
        <w:ind w:firstLine="708"/>
        <w:rPr>
          <w:rFonts w:ascii="Times New Roman" w:hAnsi="Times New Roman"/>
          <w:b/>
          <w:sz w:val="32"/>
          <w:szCs w:val="32"/>
        </w:rPr>
      </w:pPr>
    </w:p>
    <w:p w:rsidR="00DC2E9D" w:rsidRDefault="00DC2E9D" w:rsidP="00DC2E9D">
      <w:pPr>
        <w:ind w:firstLine="708"/>
        <w:rPr>
          <w:rFonts w:ascii="Times New Roman" w:hAnsi="Times New Roman"/>
          <w:b/>
          <w:sz w:val="32"/>
          <w:szCs w:val="32"/>
        </w:rPr>
      </w:pPr>
    </w:p>
    <w:p w:rsidR="00DC2E9D" w:rsidRDefault="00DC2E9D" w:rsidP="00DC2E9D">
      <w:pPr>
        <w:ind w:firstLine="708"/>
        <w:rPr>
          <w:rFonts w:ascii="Times New Roman" w:hAnsi="Times New Roman"/>
          <w:b/>
          <w:sz w:val="32"/>
          <w:szCs w:val="32"/>
        </w:rPr>
      </w:pPr>
    </w:p>
    <w:p w:rsidR="00DC2E9D" w:rsidRDefault="00DC2E9D" w:rsidP="00DC2E9D">
      <w:pPr>
        <w:ind w:firstLine="708"/>
        <w:rPr>
          <w:rFonts w:ascii="Times New Roman" w:hAnsi="Times New Roman"/>
          <w:b/>
          <w:sz w:val="32"/>
          <w:szCs w:val="32"/>
        </w:rPr>
      </w:pPr>
    </w:p>
    <w:p w:rsidR="00DC2E9D" w:rsidRDefault="00AB5867" w:rsidP="00DC2E9D">
      <w:pPr>
        <w:ind w:firstLine="708"/>
        <w:rPr>
          <w:rFonts w:ascii="Times New Roman" w:hAnsi="Times New Roman"/>
          <w:b/>
          <w:sz w:val="32"/>
          <w:szCs w:val="32"/>
        </w:rPr>
      </w:pPr>
      <w:r w:rsidRPr="00407A86">
        <w:rPr>
          <w:rFonts w:ascii="Times New Roman" w:hAnsi="Times New Roman"/>
          <w:b/>
          <w:sz w:val="32"/>
          <w:szCs w:val="32"/>
        </w:rPr>
        <w:t>ИЗМЕНЕНИЯ И ДОПОЛНЕНИЯ</w:t>
      </w:r>
    </w:p>
    <w:p w:rsidR="00AB5867" w:rsidRPr="00AB5867" w:rsidRDefault="00AB5867" w:rsidP="00DC2E9D">
      <w:pPr>
        <w:ind w:firstLine="708"/>
        <w:rPr>
          <w:rFonts w:ascii="Times New Roman" w:hAnsi="Times New Roman"/>
          <w:b/>
          <w:sz w:val="10"/>
          <w:szCs w:val="10"/>
        </w:rPr>
      </w:pPr>
    </w:p>
    <w:p w:rsidR="00DC2E9D" w:rsidRDefault="00DC2E9D" w:rsidP="00DC2E9D">
      <w:pPr>
        <w:rPr>
          <w:rFonts w:ascii="Times New Roman" w:hAnsi="Times New Roman"/>
          <w:b/>
          <w:sz w:val="32"/>
          <w:szCs w:val="32"/>
        </w:rPr>
      </w:pPr>
      <w:r w:rsidRPr="00407A86">
        <w:rPr>
          <w:rFonts w:ascii="Times New Roman" w:hAnsi="Times New Roman"/>
          <w:b/>
          <w:sz w:val="32"/>
          <w:szCs w:val="32"/>
        </w:rPr>
        <w:t>в отраслевое Соглашение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201</w:t>
      </w:r>
      <w:r>
        <w:rPr>
          <w:rFonts w:ascii="Times New Roman" w:hAnsi="Times New Roman"/>
          <w:b/>
          <w:sz w:val="32"/>
          <w:szCs w:val="32"/>
        </w:rPr>
        <w:t>4</w:t>
      </w:r>
      <w:r w:rsidRPr="00407A86">
        <w:rPr>
          <w:rFonts w:ascii="Times New Roman" w:hAnsi="Times New Roman"/>
          <w:b/>
          <w:sz w:val="32"/>
          <w:szCs w:val="32"/>
        </w:rPr>
        <w:t>-201</w:t>
      </w:r>
      <w:r>
        <w:rPr>
          <w:rFonts w:ascii="Times New Roman" w:hAnsi="Times New Roman"/>
          <w:b/>
          <w:sz w:val="32"/>
          <w:szCs w:val="32"/>
        </w:rPr>
        <w:t>6</w:t>
      </w:r>
      <w:r w:rsidRPr="00407A86">
        <w:rPr>
          <w:rFonts w:ascii="Times New Roman" w:hAnsi="Times New Roman"/>
          <w:b/>
          <w:sz w:val="32"/>
          <w:szCs w:val="32"/>
        </w:rPr>
        <w:t xml:space="preserve"> годы.</w:t>
      </w:r>
    </w:p>
    <w:p w:rsidR="00DC2E9D" w:rsidRDefault="00DC2E9D" w:rsidP="00DC2E9D">
      <w:pPr>
        <w:rPr>
          <w:rFonts w:ascii="Times New Roman" w:hAnsi="Times New Roman"/>
          <w:b/>
          <w:sz w:val="32"/>
          <w:szCs w:val="32"/>
        </w:rPr>
      </w:pPr>
    </w:p>
    <w:p w:rsidR="00AB5867" w:rsidRDefault="00AB5867" w:rsidP="00DC2E9D">
      <w:pPr>
        <w:rPr>
          <w:rFonts w:ascii="Times New Roman" w:hAnsi="Times New Roman"/>
          <w:b/>
          <w:sz w:val="32"/>
          <w:szCs w:val="32"/>
        </w:rPr>
      </w:pPr>
    </w:p>
    <w:p w:rsidR="00DC2E9D" w:rsidRDefault="00DC2E9D" w:rsidP="00DC2E9D">
      <w:pPr>
        <w:rPr>
          <w:rFonts w:ascii="Times New Roman" w:hAnsi="Times New Roman"/>
          <w:b/>
          <w:sz w:val="32"/>
          <w:szCs w:val="32"/>
        </w:rPr>
      </w:pPr>
    </w:p>
    <w:p w:rsidR="00DC2E9D" w:rsidRDefault="00DC2E9D" w:rsidP="00DC2E9D">
      <w:pPr>
        <w:rPr>
          <w:rFonts w:ascii="Times New Roman" w:hAnsi="Times New Roman"/>
          <w:b/>
          <w:sz w:val="32"/>
          <w:szCs w:val="32"/>
        </w:rPr>
      </w:pPr>
    </w:p>
    <w:p w:rsidR="00DC2E9D" w:rsidRDefault="00DC2E9D" w:rsidP="00DC2E9D">
      <w:pPr>
        <w:rPr>
          <w:rFonts w:ascii="Times New Roman" w:hAnsi="Times New Roman"/>
          <w:b/>
          <w:sz w:val="32"/>
          <w:szCs w:val="32"/>
        </w:rPr>
      </w:pPr>
    </w:p>
    <w:p w:rsidR="00DC2E9D" w:rsidRDefault="00AB5867" w:rsidP="00DC2E9D">
      <w:pPr>
        <w:rPr>
          <w:rFonts w:ascii="Times New Roman" w:hAnsi="Times New Roman"/>
          <w:b/>
          <w:sz w:val="32"/>
          <w:szCs w:val="32"/>
        </w:rPr>
      </w:pPr>
      <w:r>
        <w:rPr>
          <w:noProof/>
          <w:sz w:val="24"/>
          <w:szCs w:val="24"/>
          <w:lang w:eastAsia="ru-RU"/>
        </w:rPr>
        <w:drawing>
          <wp:inline distT="0" distB="0" distL="0" distR="0">
            <wp:extent cx="5724525" cy="33337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4525" cy="333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534D" w:rsidRPr="001F718C" w:rsidRDefault="00AB5867" w:rsidP="0079534D">
      <w:pPr>
        <w:rPr>
          <w:rFonts w:ascii="Times New Roman" w:hAnsi="Times New Roman" w:cs="Times New Roman"/>
          <w:b/>
          <w:sz w:val="28"/>
          <w:szCs w:val="28"/>
        </w:rPr>
      </w:pPr>
      <w:r w:rsidRPr="001F718C">
        <w:rPr>
          <w:rFonts w:ascii="Times New Roman" w:hAnsi="Times New Roman" w:cs="Times New Roman"/>
          <w:b/>
          <w:sz w:val="28"/>
          <w:szCs w:val="28"/>
        </w:rPr>
        <w:lastRenderedPageBreak/>
        <w:t>СОГЛАШЕНИЕ</w:t>
      </w:r>
    </w:p>
    <w:p w:rsidR="00AB5867" w:rsidRDefault="0079534D" w:rsidP="00AB5867">
      <w:pPr>
        <w:pStyle w:val="a3"/>
        <w:ind w:left="142" w:right="141"/>
        <w:jc w:val="center"/>
        <w:rPr>
          <w:b/>
        </w:rPr>
      </w:pPr>
      <w:r w:rsidRPr="001F718C">
        <w:rPr>
          <w:b/>
        </w:rPr>
        <w:t xml:space="preserve">о внесении изменений и дополнений в отраслевое соглашение между Министерством образования и науки Республики Татарстан и </w:t>
      </w:r>
    </w:p>
    <w:p w:rsidR="00AB5867" w:rsidRDefault="0079534D" w:rsidP="00AB5867">
      <w:pPr>
        <w:pStyle w:val="a3"/>
        <w:ind w:left="142" w:right="141"/>
        <w:jc w:val="center"/>
        <w:rPr>
          <w:b/>
        </w:rPr>
      </w:pPr>
      <w:r w:rsidRPr="001F718C">
        <w:rPr>
          <w:b/>
        </w:rPr>
        <w:t xml:space="preserve">Татарским республиканским комитетом профсоюза работников </w:t>
      </w:r>
    </w:p>
    <w:p w:rsidR="0079534D" w:rsidRPr="001F718C" w:rsidRDefault="0079534D" w:rsidP="00AB5867">
      <w:pPr>
        <w:pStyle w:val="a3"/>
        <w:ind w:left="142" w:right="141"/>
        <w:jc w:val="center"/>
        <w:rPr>
          <w:b/>
        </w:rPr>
      </w:pPr>
      <w:r w:rsidRPr="001F718C">
        <w:rPr>
          <w:b/>
        </w:rPr>
        <w:t>народного образования и науки на 2014-2016 годы</w:t>
      </w:r>
    </w:p>
    <w:p w:rsidR="0079534D" w:rsidRDefault="0079534D" w:rsidP="0079534D">
      <w:pPr>
        <w:pStyle w:val="a3"/>
        <w:ind w:left="142" w:right="141"/>
        <w:jc w:val="both"/>
      </w:pPr>
    </w:p>
    <w:p w:rsidR="0079534D" w:rsidRDefault="0079534D" w:rsidP="0079534D">
      <w:pPr>
        <w:pStyle w:val="a3"/>
        <w:ind w:left="142" w:right="141" w:firstLine="566"/>
        <w:jc w:val="both"/>
      </w:pPr>
      <w:r>
        <w:t>Стороны договорились внести следующие изменения и дополнения в отраслевое соглашение между Министерством образования и науки Республики Татарстан и Татарским республиканским комитетом профсоюза работников народного образования и науки на 2014-2016 годы:</w:t>
      </w:r>
    </w:p>
    <w:p w:rsidR="00347199" w:rsidRDefault="00347199" w:rsidP="0005171A">
      <w:pPr>
        <w:pStyle w:val="a3"/>
        <w:ind w:left="142" w:right="141" w:firstLine="566"/>
        <w:jc w:val="both"/>
        <w:rPr>
          <w:b/>
        </w:rPr>
      </w:pPr>
    </w:p>
    <w:p w:rsidR="0005171A" w:rsidRPr="0005171A" w:rsidRDefault="0079534D" w:rsidP="0005171A">
      <w:pPr>
        <w:pStyle w:val="a3"/>
        <w:ind w:left="142" w:right="141" w:firstLine="566"/>
        <w:jc w:val="both"/>
      </w:pPr>
      <w:r w:rsidRPr="00BB1811">
        <w:rPr>
          <w:b/>
        </w:rPr>
        <w:t xml:space="preserve">Раздел Ш. </w:t>
      </w:r>
      <w:r w:rsidR="0005171A">
        <w:rPr>
          <w:b/>
        </w:rPr>
        <w:t>О</w:t>
      </w:r>
      <w:r w:rsidRPr="00BB1811">
        <w:rPr>
          <w:b/>
        </w:rPr>
        <w:t>бязательства сторон в области экономики и управления образованием</w:t>
      </w:r>
      <w:r>
        <w:rPr>
          <w:b/>
        </w:rPr>
        <w:t xml:space="preserve"> пункт 3.2.3. изложить в следующей редакции:</w:t>
      </w:r>
      <w:r w:rsidR="0005171A">
        <w:rPr>
          <w:b/>
        </w:rPr>
        <w:t xml:space="preserve"> « </w:t>
      </w:r>
      <w:r w:rsidR="0005171A" w:rsidRPr="0005171A">
        <w:t xml:space="preserve">В установленном порядке, в пределах компетенции, при формировании республиканского бюджета обращаться в органы исполнительной и законодательной власти Республики </w:t>
      </w:r>
      <w:r w:rsidR="0005171A" w:rsidRPr="0005171A">
        <w:rPr>
          <w:color w:val="000000"/>
        </w:rPr>
        <w:t>Татарстан</w:t>
      </w:r>
      <w:r w:rsidR="0005171A" w:rsidRPr="0005171A">
        <w:t xml:space="preserve"> для решения следующих вопросов:</w:t>
      </w:r>
    </w:p>
    <w:p w:rsidR="0005171A" w:rsidRPr="0005171A" w:rsidRDefault="0005171A" w:rsidP="0005171A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05171A">
        <w:rPr>
          <w:rFonts w:ascii="Times New Roman" w:hAnsi="Times New Roman"/>
          <w:sz w:val="28"/>
          <w:szCs w:val="28"/>
        </w:rPr>
        <w:t>- своевременной индексации базовых окладов (ставок) и должностных окладов работников образовательных организаций в связи с ростом потребительских цен;</w:t>
      </w:r>
    </w:p>
    <w:p w:rsidR="0005171A" w:rsidRPr="0005171A" w:rsidRDefault="0005171A" w:rsidP="0005171A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05171A">
        <w:rPr>
          <w:rFonts w:ascii="Times New Roman" w:hAnsi="Times New Roman"/>
          <w:sz w:val="28"/>
          <w:szCs w:val="28"/>
        </w:rPr>
        <w:t>- предусматривать в республиканском бюджете выделение средств на:</w:t>
      </w:r>
    </w:p>
    <w:p w:rsidR="0005171A" w:rsidRPr="0005171A" w:rsidRDefault="0005171A" w:rsidP="0005171A">
      <w:pPr>
        <w:pStyle w:val="a5"/>
        <w:ind w:firstLine="709"/>
        <w:rPr>
          <w:w w:val="100"/>
          <w:sz w:val="28"/>
          <w:szCs w:val="28"/>
        </w:rPr>
      </w:pPr>
      <w:r w:rsidRPr="0005171A">
        <w:rPr>
          <w:w w:val="100"/>
          <w:sz w:val="28"/>
          <w:szCs w:val="28"/>
        </w:rPr>
        <w:t>- негосударственное пенсионное обеспечение работников системы образования с целью дополнительного пенсионного обеспечения;</w:t>
      </w:r>
    </w:p>
    <w:p w:rsidR="0005171A" w:rsidRPr="0005171A" w:rsidRDefault="0005171A" w:rsidP="0005171A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5171A">
        <w:rPr>
          <w:rFonts w:ascii="Times New Roman" w:hAnsi="Times New Roman"/>
          <w:sz w:val="28"/>
          <w:szCs w:val="28"/>
        </w:rPr>
        <w:t>- охрану труда и пожарную безопасность в образовательных</w:t>
      </w:r>
      <w:r w:rsidRPr="0005171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5171A">
        <w:rPr>
          <w:rFonts w:ascii="Times New Roman" w:hAnsi="Times New Roman"/>
          <w:color w:val="000000"/>
          <w:sz w:val="28"/>
          <w:szCs w:val="28"/>
        </w:rPr>
        <w:t xml:space="preserve">организациях, </w:t>
      </w:r>
      <w:r w:rsidRPr="0005171A">
        <w:rPr>
          <w:rFonts w:ascii="Times New Roman" w:hAnsi="Times New Roman"/>
          <w:b/>
          <w:sz w:val="28"/>
          <w:szCs w:val="28"/>
        </w:rPr>
        <w:t>специальную оценку условий труда;</w:t>
      </w:r>
    </w:p>
    <w:p w:rsidR="0005171A" w:rsidRPr="0005171A" w:rsidRDefault="0005171A" w:rsidP="0005171A">
      <w:p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05171A">
        <w:rPr>
          <w:rFonts w:ascii="Times New Roman" w:hAnsi="Times New Roman"/>
          <w:sz w:val="28"/>
          <w:szCs w:val="28"/>
        </w:rPr>
        <w:t xml:space="preserve"> </w:t>
      </w:r>
      <w:r w:rsidR="00AB5867">
        <w:rPr>
          <w:rFonts w:ascii="Times New Roman" w:hAnsi="Times New Roman"/>
          <w:sz w:val="28"/>
          <w:szCs w:val="28"/>
        </w:rPr>
        <w:t xml:space="preserve">         </w:t>
      </w:r>
      <w:r w:rsidRPr="0005171A">
        <w:rPr>
          <w:rFonts w:ascii="Times New Roman" w:hAnsi="Times New Roman"/>
          <w:sz w:val="28"/>
          <w:szCs w:val="28"/>
        </w:rPr>
        <w:t>- проведение обязательных предварительных (при поступлении на работу) и периодических (в течение трудовой деятельности) медицинских осмотров (обследований) и инфекционных заболеваний работников образовательных организаций;</w:t>
      </w:r>
    </w:p>
    <w:p w:rsidR="0005171A" w:rsidRPr="0005171A" w:rsidRDefault="0005171A" w:rsidP="0005171A">
      <w:p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05171A">
        <w:rPr>
          <w:rFonts w:ascii="Times New Roman" w:hAnsi="Times New Roman"/>
          <w:sz w:val="28"/>
          <w:szCs w:val="28"/>
        </w:rPr>
        <w:t xml:space="preserve"> </w:t>
      </w:r>
      <w:r w:rsidR="00AB5867">
        <w:rPr>
          <w:rFonts w:ascii="Times New Roman" w:hAnsi="Times New Roman"/>
          <w:sz w:val="28"/>
          <w:szCs w:val="28"/>
        </w:rPr>
        <w:t xml:space="preserve">         </w:t>
      </w:r>
      <w:r w:rsidRPr="0005171A">
        <w:rPr>
          <w:rFonts w:ascii="Times New Roman" w:hAnsi="Times New Roman"/>
          <w:sz w:val="28"/>
          <w:szCs w:val="28"/>
        </w:rPr>
        <w:t>- подготовку, профессиональное обучение, дополнительное профессиональное образование педагогических кадров;</w:t>
      </w:r>
    </w:p>
    <w:p w:rsidR="0005171A" w:rsidRPr="0005171A" w:rsidRDefault="00AB5867" w:rsidP="0005171A">
      <w:p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05171A" w:rsidRPr="0005171A">
        <w:rPr>
          <w:rFonts w:ascii="Times New Roman" w:hAnsi="Times New Roman"/>
          <w:sz w:val="28"/>
          <w:szCs w:val="28"/>
        </w:rPr>
        <w:t xml:space="preserve"> - санаторно-курортное лечение работников образовательных</w:t>
      </w:r>
      <w:r w:rsidR="0005171A" w:rsidRPr="0005171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05171A" w:rsidRPr="0005171A">
        <w:rPr>
          <w:rFonts w:ascii="Times New Roman" w:hAnsi="Times New Roman"/>
          <w:color w:val="000000"/>
          <w:sz w:val="28"/>
          <w:szCs w:val="28"/>
        </w:rPr>
        <w:t>организаций</w:t>
      </w:r>
      <w:r w:rsidR="0005171A" w:rsidRPr="0005171A">
        <w:rPr>
          <w:rFonts w:ascii="Times New Roman" w:hAnsi="Times New Roman"/>
          <w:sz w:val="28"/>
          <w:szCs w:val="28"/>
        </w:rPr>
        <w:t xml:space="preserve"> </w:t>
      </w:r>
      <w:r w:rsidR="0005171A" w:rsidRPr="0005171A">
        <w:rPr>
          <w:rFonts w:ascii="Times New Roman" w:hAnsi="Times New Roman"/>
          <w:color w:val="000000"/>
          <w:sz w:val="28"/>
          <w:szCs w:val="28"/>
        </w:rPr>
        <w:t>и</w:t>
      </w:r>
      <w:r w:rsidR="0005171A" w:rsidRPr="0005171A">
        <w:rPr>
          <w:rFonts w:ascii="Times New Roman" w:hAnsi="Times New Roman"/>
          <w:sz w:val="28"/>
          <w:szCs w:val="28"/>
        </w:rPr>
        <w:t xml:space="preserve"> их детей;</w:t>
      </w:r>
    </w:p>
    <w:p w:rsidR="0005171A" w:rsidRPr="0005171A" w:rsidRDefault="0005171A" w:rsidP="0005171A">
      <w:p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  <w:r w:rsidRPr="0005171A">
        <w:rPr>
          <w:rFonts w:ascii="Times New Roman" w:hAnsi="Times New Roman"/>
          <w:sz w:val="28"/>
          <w:szCs w:val="28"/>
        </w:rPr>
        <w:t xml:space="preserve"> </w:t>
      </w:r>
      <w:r w:rsidR="00AB5867">
        <w:rPr>
          <w:rFonts w:ascii="Times New Roman" w:hAnsi="Times New Roman"/>
          <w:sz w:val="28"/>
          <w:szCs w:val="28"/>
        </w:rPr>
        <w:t xml:space="preserve">        </w:t>
      </w:r>
      <w:r w:rsidRPr="0005171A">
        <w:rPr>
          <w:rFonts w:ascii="Times New Roman" w:hAnsi="Times New Roman"/>
          <w:sz w:val="28"/>
          <w:szCs w:val="28"/>
        </w:rPr>
        <w:t>- компенсацию найма жилья и затрат на коммунальные услуги (отопление и освещение) педагогическим работникам образовательных</w:t>
      </w:r>
      <w:r w:rsidRPr="0005171A">
        <w:rPr>
          <w:rFonts w:ascii="Times New Roman" w:hAnsi="Times New Roman"/>
          <w:color w:val="FF0000"/>
          <w:sz w:val="28"/>
          <w:szCs w:val="28"/>
        </w:rPr>
        <w:t xml:space="preserve"> </w:t>
      </w:r>
      <w:r w:rsidRPr="0005171A">
        <w:rPr>
          <w:rFonts w:ascii="Times New Roman" w:hAnsi="Times New Roman"/>
          <w:color w:val="000000"/>
          <w:sz w:val="28"/>
          <w:szCs w:val="28"/>
        </w:rPr>
        <w:t>организаций</w:t>
      </w:r>
      <w:r w:rsidRPr="0005171A">
        <w:rPr>
          <w:rFonts w:ascii="Times New Roman" w:hAnsi="Times New Roman"/>
          <w:sz w:val="28"/>
          <w:szCs w:val="28"/>
        </w:rPr>
        <w:t xml:space="preserve"> в сельской местности;</w:t>
      </w:r>
    </w:p>
    <w:p w:rsidR="0005171A" w:rsidRPr="0005171A" w:rsidRDefault="0005171A" w:rsidP="0005171A">
      <w:pPr>
        <w:jc w:val="both"/>
        <w:rPr>
          <w:rFonts w:ascii="Times New Roman" w:hAnsi="Times New Roman" w:cs="Times New Roman"/>
          <w:sz w:val="28"/>
          <w:szCs w:val="28"/>
        </w:rPr>
      </w:pPr>
      <w:r w:rsidRPr="0005171A">
        <w:rPr>
          <w:sz w:val="28"/>
          <w:szCs w:val="28"/>
        </w:rPr>
        <w:t xml:space="preserve"> </w:t>
      </w:r>
      <w:r w:rsidR="00AB5867">
        <w:rPr>
          <w:sz w:val="28"/>
          <w:szCs w:val="28"/>
        </w:rPr>
        <w:t xml:space="preserve">         </w:t>
      </w:r>
      <w:r w:rsidRPr="0005171A">
        <w:rPr>
          <w:rFonts w:ascii="Times New Roman" w:hAnsi="Times New Roman" w:cs="Times New Roman"/>
          <w:sz w:val="28"/>
          <w:szCs w:val="28"/>
        </w:rPr>
        <w:t>- единовременное пособие молодым педагогическим работникам, окончившим образовательные организации педагогического профессионального образования и впервые приступившим к работе по полученной специальности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5171A" w:rsidRPr="0005171A" w:rsidRDefault="0005171A" w:rsidP="0005171A">
      <w:pPr>
        <w:tabs>
          <w:tab w:val="num" w:pos="1440"/>
        </w:tabs>
        <w:jc w:val="both"/>
        <w:rPr>
          <w:rFonts w:ascii="Times New Roman" w:hAnsi="Times New Roman"/>
          <w:sz w:val="28"/>
          <w:szCs w:val="28"/>
        </w:rPr>
      </w:pPr>
    </w:p>
    <w:p w:rsidR="00260DBC" w:rsidRDefault="00260DBC" w:rsidP="00E55F82">
      <w:pPr>
        <w:pStyle w:val="a3"/>
        <w:ind w:left="142" w:right="141"/>
        <w:jc w:val="both"/>
        <w:rPr>
          <w:b/>
        </w:rPr>
      </w:pPr>
    </w:p>
    <w:p w:rsidR="00260DBC" w:rsidRDefault="00260DBC" w:rsidP="00E55F82">
      <w:pPr>
        <w:pStyle w:val="a3"/>
        <w:ind w:left="142" w:right="141"/>
        <w:jc w:val="both"/>
        <w:rPr>
          <w:b/>
        </w:rPr>
      </w:pPr>
    </w:p>
    <w:p w:rsidR="00AB5867" w:rsidRDefault="00AB5867" w:rsidP="00E55F82">
      <w:pPr>
        <w:pStyle w:val="a3"/>
        <w:ind w:left="142" w:right="141"/>
        <w:jc w:val="both"/>
        <w:rPr>
          <w:b/>
        </w:rPr>
      </w:pPr>
    </w:p>
    <w:p w:rsidR="00260DBC" w:rsidRDefault="00260DBC" w:rsidP="00E55F82">
      <w:pPr>
        <w:pStyle w:val="a3"/>
        <w:ind w:left="142" w:right="141"/>
        <w:jc w:val="both"/>
        <w:rPr>
          <w:b/>
        </w:rPr>
      </w:pPr>
    </w:p>
    <w:p w:rsidR="0063526B" w:rsidRDefault="002D30EA" w:rsidP="00E55F82">
      <w:pPr>
        <w:pStyle w:val="a3"/>
        <w:ind w:left="142" w:right="141"/>
        <w:jc w:val="both"/>
        <w:rPr>
          <w:b/>
        </w:rPr>
      </w:pPr>
      <w:r>
        <w:rPr>
          <w:b/>
        </w:rPr>
        <w:lastRenderedPageBreak/>
        <w:tab/>
      </w:r>
      <w:r w:rsidR="0079534D" w:rsidRPr="00BB1811">
        <w:rPr>
          <w:b/>
        </w:rPr>
        <w:t>Раздел V. Трудовые отношения, рабочее время и время отдыха</w:t>
      </w:r>
    </w:p>
    <w:p w:rsidR="0070652D" w:rsidRPr="006C7828" w:rsidRDefault="002D30EA" w:rsidP="002D30EA">
      <w:pPr>
        <w:pStyle w:val="a3"/>
        <w:ind w:right="141" w:firstLine="142"/>
        <w:jc w:val="both"/>
        <w:rPr>
          <w:color w:val="000000"/>
        </w:rPr>
      </w:pPr>
      <w:r>
        <w:rPr>
          <w:b/>
        </w:rPr>
        <w:tab/>
      </w:r>
      <w:r w:rsidR="008755D0">
        <w:rPr>
          <w:b/>
        </w:rPr>
        <w:t>П</w:t>
      </w:r>
      <w:r w:rsidR="0079534D" w:rsidRPr="00BB1811">
        <w:rPr>
          <w:b/>
        </w:rPr>
        <w:t>ункт</w:t>
      </w:r>
      <w:r w:rsidR="0070652D">
        <w:rPr>
          <w:b/>
        </w:rPr>
        <w:t xml:space="preserve"> 5.1.3.  изложить в следующей редакции</w:t>
      </w:r>
      <w:r w:rsidR="006C7828">
        <w:rPr>
          <w:b/>
        </w:rPr>
        <w:t xml:space="preserve"> </w:t>
      </w:r>
      <w:r w:rsidR="006C7828" w:rsidRPr="006C7828">
        <w:rPr>
          <w:b/>
        </w:rPr>
        <w:t>«</w:t>
      </w:r>
      <w:r w:rsidR="0070652D" w:rsidRPr="006C7828">
        <w:rPr>
          <w:color w:val="000000"/>
        </w:rPr>
        <w:t xml:space="preserve">Условия, оговариваемые при заключении трудового договора, не могут ущемлять социально-экономические, трудовые права работников, определенные законодательством, настоящим Соглашением, территориальными Соглашениями, коллективным договором </w:t>
      </w:r>
      <w:r w:rsidR="0070652D" w:rsidRPr="006C7828">
        <w:t>образовательной организации</w:t>
      </w:r>
      <w:r w:rsidR="0070652D" w:rsidRPr="006C7828">
        <w:rPr>
          <w:color w:val="000000"/>
        </w:rPr>
        <w:t>.</w:t>
      </w:r>
    </w:p>
    <w:p w:rsidR="0070652D" w:rsidRDefault="0070652D" w:rsidP="0070652D">
      <w:pPr>
        <w:pStyle w:val="a5"/>
        <w:ind w:firstLine="708"/>
        <w:rPr>
          <w:color w:val="000000"/>
          <w:w w:val="100"/>
          <w:sz w:val="28"/>
          <w:szCs w:val="28"/>
        </w:rPr>
      </w:pPr>
      <w:r w:rsidRPr="006C7828">
        <w:rPr>
          <w:color w:val="000000"/>
          <w:w w:val="100"/>
          <w:sz w:val="28"/>
          <w:szCs w:val="28"/>
        </w:rPr>
        <w:t xml:space="preserve">В </w:t>
      </w:r>
      <w:r w:rsidRPr="006C7828">
        <w:rPr>
          <w:color w:val="000000"/>
          <w:w w:val="100"/>
          <w:sz w:val="28"/>
          <w:szCs w:val="28"/>
          <w:effect w:val="none"/>
        </w:rPr>
        <w:t>соответствии</w:t>
      </w:r>
      <w:r w:rsidRPr="006C7828">
        <w:rPr>
          <w:color w:val="000000"/>
          <w:w w:val="100"/>
          <w:sz w:val="28"/>
          <w:szCs w:val="28"/>
        </w:rPr>
        <w:t xml:space="preserve"> со ст.57 Трудового кодекса Российской Федерации (далее – ТК РФ) трудовой договор содержит полную информацию о сторонах трудового договора.</w:t>
      </w:r>
    </w:p>
    <w:p w:rsidR="00260DBC" w:rsidRPr="00260DBC" w:rsidRDefault="00260DBC" w:rsidP="00260D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5702"/>
      <w:r w:rsidRPr="00260DBC">
        <w:rPr>
          <w:rFonts w:ascii="Times New Roman" w:hAnsi="Times New Roman" w:cs="Times New Roman"/>
          <w:sz w:val="28"/>
          <w:szCs w:val="28"/>
        </w:rPr>
        <w:t>Обязательными для включения в трудовой договор являются следующие условия:</w:t>
      </w:r>
    </w:p>
    <w:p w:rsidR="00260DBC" w:rsidRPr="00260DBC" w:rsidRDefault="00260DBC" w:rsidP="00260D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57022"/>
      <w:bookmarkEnd w:id="1"/>
      <w:r>
        <w:rPr>
          <w:rFonts w:ascii="Times New Roman" w:hAnsi="Times New Roman" w:cs="Times New Roman"/>
          <w:sz w:val="28"/>
          <w:szCs w:val="28"/>
        </w:rPr>
        <w:t>-</w:t>
      </w:r>
      <w:r w:rsidR="00AB5867">
        <w:rPr>
          <w:rFonts w:ascii="Times New Roman" w:hAnsi="Times New Roman" w:cs="Times New Roman"/>
          <w:sz w:val="28"/>
          <w:szCs w:val="28"/>
        </w:rPr>
        <w:t xml:space="preserve"> </w:t>
      </w:r>
      <w:r w:rsidRPr="00260DBC">
        <w:rPr>
          <w:rFonts w:ascii="Times New Roman" w:hAnsi="Times New Roman" w:cs="Times New Roman"/>
          <w:sz w:val="28"/>
          <w:szCs w:val="28"/>
        </w:rPr>
        <w:t>место работы, а в случае, когда работник принимается для работы в филиале, представительстве или ином обособленном структурном подразделении организации, расположенном в другой местности, - место работы с указанием обособленного структурного подразделения и его местонахождения;</w:t>
      </w:r>
    </w:p>
    <w:p w:rsidR="00260DBC" w:rsidRPr="00260DBC" w:rsidRDefault="00260DBC" w:rsidP="00260D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57024"/>
      <w:bookmarkEnd w:id="2"/>
      <w:r>
        <w:rPr>
          <w:rFonts w:ascii="Times New Roman" w:hAnsi="Times New Roman" w:cs="Times New Roman"/>
          <w:sz w:val="28"/>
          <w:szCs w:val="28"/>
        </w:rPr>
        <w:t>-</w:t>
      </w:r>
      <w:r w:rsidR="00AB5867">
        <w:rPr>
          <w:rFonts w:ascii="Times New Roman" w:hAnsi="Times New Roman" w:cs="Times New Roman"/>
          <w:sz w:val="28"/>
          <w:szCs w:val="28"/>
        </w:rPr>
        <w:t xml:space="preserve"> </w:t>
      </w:r>
      <w:r w:rsidRPr="00260DBC">
        <w:rPr>
          <w:rFonts w:ascii="Times New Roman" w:hAnsi="Times New Roman" w:cs="Times New Roman"/>
          <w:sz w:val="28"/>
          <w:szCs w:val="28"/>
        </w:rPr>
        <w:t xml:space="preserve">трудовая функция (работа по должности в соответствии со штатным расписанием, профессии, специальности с указанием квалификации; конкретный вид поручаемой работнику работы). Если в соответствии с ТК РФ, иными федеральными законами с выполнением работ по определенным должностям, профессиям, специальностям связано предоставление компенсаций и льгот либо наличие ограничений, то наименование этих должностей, профессий или специальностей и квалификационные требования к ним должны соответствовать наименованиям и требованиям, указанным в квалификационных справочниках, утверждаемых в </w:t>
      </w:r>
      <w:hyperlink r:id="rId8" w:history="1">
        <w:r w:rsidRPr="00260DB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порядке</w:t>
        </w:r>
      </w:hyperlink>
      <w:r w:rsidRPr="00260DBC">
        <w:rPr>
          <w:rFonts w:ascii="Times New Roman" w:hAnsi="Times New Roman" w:cs="Times New Roman"/>
          <w:sz w:val="28"/>
          <w:szCs w:val="28"/>
        </w:rPr>
        <w:t xml:space="preserve">, устанавливаемом Правительством Российской Федерации, или соответствующим положениям </w:t>
      </w:r>
      <w:hyperlink r:id="rId9" w:history="1">
        <w:r w:rsidRPr="00260DB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профессиональных стандартов</w:t>
        </w:r>
      </w:hyperlink>
      <w:r w:rsidRPr="00260DBC">
        <w:rPr>
          <w:rFonts w:ascii="Times New Roman" w:hAnsi="Times New Roman" w:cs="Times New Roman"/>
          <w:sz w:val="28"/>
          <w:szCs w:val="28"/>
        </w:rPr>
        <w:t>;</w:t>
      </w:r>
    </w:p>
    <w:p w:rsidR="00260DBC" w:rsidRPr="00260DBC" w:rsidRDefault="00260DBC" w:rsidP="00260D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57023"/>
      <w:bookmarkEnd w:id="3"/>
      <w:r>
        <w:rPr>
          <w:rFonts w:ascii="Times New Roman" w:hAnsi="Times New Roman" w:cs="Times New Roman"/>
          <w:sz w:val="28"/>
          <w:szCs w:val="28"/>
        </w:rPr>
        <w:t>-</w:t>
      </w:r>
      <w:r w:rsidR="00AB5867">
        <w:rPr>
          <w:rFonts w:ascii="Times New Roman" w:hAnsi="Times New Roman" w:cs="Times New Roman"/>
          <w:sz w:val="28"/>
          <w:szCs w:val="28"/>
        </w:rPr>
        <w:t xml:space="preserve"> </w:t>
      </w:r>
      <w:r w:rsidRPr="00260DBC">
        <w:rPr>
          <w:rFonts w:ascii="Times New Roman" w:hAnsi="Times New Roman" w:cs="Times New Roman"/>
          <w:sz w:val="28"/>
          <w:szCs w:val="28"/>
        </w:rPr>
        <w:t>дата начала работы, а в случае, когда заключается срочный трудовой договор, - также срок его действия и обстоятельства (причины), послужившие основанием для заключения срочного трудового договора в соответствии с ТК РФ или иным федеральным законом;</w:t>
      </w:r>
    </w:p>
    <w:p w:rsidR="00260DBC" w:rsidRPr="002D30EA" w:rsidRDefault="00260DBC" w:rsidP="00260DBC">
      <w:pPr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5" w:name="sub_57028"/>
      <w:bookmarkEnd w:id="4"/>
      <w:r w:rsidRPr="002D30EA">
        <w:rPr>
          <w:rFonts w:ascii="Times New Roman" w:hAnsi="Times New Roman" w:cs="Times New Roman"/>
          <w:spacing w:val="-6"/>
          <w:sz w:val="28"/>
          <w:szCs w:val="28"/>
        </w:rPr>
        <w:t>-</w:t>
      </w:r>
      <w:r w:rsidR="00AB5867" w:rsidRPr="002D30E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D30EA">
        <w:rPr>
          <w:rFonts w:ascii="Times New Roman" w:hAnsi="Times New Roman" w:cs="Times New Roman"/>
          <w:spacing w:val="-6"/>
          <w:sz w:val="28"/>
          <w:szCs w:val="28"/>
        </w:rPr>
        <w:t>условия оплаты труда (в том числе размер тарифной ставки или оклада (должностного оклада) работника, доплаты, надбавки и поощрительные выплаты);</w:t>
      </w:r>
    </w:p>
    <w:p w:rsidR="00260DBC" w:rsidRPr="00260DBC" w:rsidRDefault="00260DBC" w:rsidP="00260D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57027"/>
      <w:bookmarkEnd w:id="5"/>
      <w:r>
        <w:rPr>
          <w:rFonts w:ascii="Times New Roman" w:hAnsi="Times New Roman" w:cs="Times New Roman"/>
          <w:sz w:val="28"/>
          <w:szCs w:val="28"/>
        </w:rPr>
        <w:t>-</w:t>
      </w:r>
      <w:r w:rsidR="00AB5867">
        <w:rPr>
          <w:rFonts w:ascii="Times New Roman" w:hAnsi="Times New Roman" w:cs="Times New Roman"/>
          <w:sz w:val="28"/>
          <w:szCs w:val="28"/>
        </w:rPr>
        <w:t xml:space="preserve"> </w:t>
      </w:r>
      <w:r w:rsidRPr="00260DBC">
        <w:rPr>
          <w:rFonts w:ascii="Times New Roman" w:hAnsi="Times New Roman" w:cs="Times New Roman"/>
          <w:sz w:val="28"/>
          <w:szCs w:val="28"/>
        </w:rPr>
        <w:t>режим рабочего времени и времени отдыха (если для данного работника он отличается от общих правил, действующих у данного работодателя);</w:t>
      </w:r>
    </w:p>
    <w:p w:rsidR="00260DBC" w:rsidRPr="00260DBC" w:rsidRDefault="00260DBC" w:rsidP="00260D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5727"/>
      <w:bookmarkEnd w:id="6"/>
      <w:r>
        <w:rPr>
          <w:rFonts w:ascii="Times New Roman" w:hAnsi="Times New Roman" w:cs="Times New Roman"/>
          <w:sz w:val="28"/>
          <w:szCs w:val="28"/>
        </w:rPr>
        <w:t>-</w:t>
      </w:r>
      <w:r w:rsidR="00AB5867">
        <w:rPr>
          <w:rFonts w:ascii="Times New Roman" w:hAnsi="Times New Roman" w:cs="Times New Roman"/>
          <w:sz w:val="28"/>
          <w:szCs w:val="28"/>
        </w:rPr>
        <w:t xml:space="preserve"> </w:t>
      </w:r>
      <w:r w:rsidRPr="00260DBC">
        <w:rPr>
          <w:rFonts w:ascii="Times New Roman" w:hAnsi="Times New Roman" w:cs="Times New Roman"/>
          <w:sz w:val="28"/>
          <w:szCs w:val="28"/>
        </w:rPr>
        <w:t>гарантии и компенсации за работу с вредными и (или) опасными условиями труда, если работник принимается на работу в соответствующих условиях, с указанием характеристик условий труда на рабочем месте;</w:t>
      </w:r>
    </w:p>
    <w:p w:rsidR="00260DBC" w:rsidRPr="00260DBC" w:rsidRDefault="00260DBC" w:rsidP="00260D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5728"/>
      <w:bookmarkEnd w:id="7"/>
      <w:r>
        <w:rPr>
          <w:rFonts w:ascii="Times New Roman" w:hAnsi="Times New Roman" w:cs="Times New Roman"/>
          <w:sz w:val="28"/>
          <w:szCs w:val="28"/>
        </w:rPr>
        <w:t>-</w:t>
      </w:r>
      <w:r w:rsidR="00AB5867">
        <w:rPr>
          <w:rFonts w:ascii="Times New Roman" w:hAnsi="Times New Roman" w:cs="Times New Roman"/>
          <w:sz w:val="28"/>
          <w:szCs w:val="28"/>
        </w:rPr>
        <w:t xml:space="preserve"> </w:t>
      </w:r>
      <w:r w:rsidRPr="00260DBC">
        <w:rPr>
          <w:rFonts w:ascii="Times New Roman" w:hAnsi="Times New Roman" w:cs="Times New Roman"/>
          <w:sz w:val="28"/>
          <w:szCs w:val="28"/>
        </w:rPr>
        <w:t>условия, определяющие в необходимых случаях характер работы (подвижной, разъездной, в пути, другой характер работы);</w:t>
      </w:r>
    </w:p>
    <w:p w:rsidR="00260DBC" w:rsidRPr="00260DBC" w:rsidRDefault="00260DBC" w:rsidP="00260D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9" w:name="sub_57291"/>
      <w:bookmarkEnd w:id="8"/>
      <w:r>
        <w:rPr>
          <w:rFonts w:ascii="Times New Roman" w:hAnsi="Times New Roman" w:cs="Times New Roman"/>
          <w:sz w:val="28"/>
          <w:szCs w:val="28"/>
        </w:rPr>
        <w:t>-</w:t>
      </w:r>
      <w:r w:rsidR="00AB5867">
        <w:rPr>
          <w:rFonts w:ascii="Times New Roman" w:hAnsi="Times New Roman" w:cs="Times New Roman"/>
          <w:sz w:val="28"/>
          <w:szCs w:val="28"/>
        </w:rPr>
        <w:t xml:space="preserve"> </w:t>
      </w:r>
      <w:r w:rsidRPr="00260DBC">
        <w:rPr>
          <w:rFonts w:ascii="Times New Roman" w:hAnsi="Times New Roman" w:cs="Times New Roman"/>
          <w:sz w:val="28"/>
          <w:szCs w:val="28"/>
        </w:rPr>
        <w:t>условия труда на рабочем месте;</w:t>
      </w:r>
    </w:p>
    <w:p w:rsidR="00260DBC" w:rsidRPr="00260DBC" w:rsidRDefault="00260DBC" w:rsidP="00260D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5729"/>
      <w:bookmarkEnd w:id="9"/>
      <w:r>
        <w:rPr>
          <w:rFonts w:ascii="Times New Roman" w:hAnsi="Times New Roman" w:cs="Times New Roman"/>
          <w:sz w:val="28"/>
          <w:szCs w:val="28"/>
        </w:rPr>
        <w:t>-</w:t>
      </w:r>
      <w:r w:rsidR="00AB5867">
        <w:rPr>
          <w:rFonts w:ascii="Times New Roman" w:hAnsi="Times New Roman" w:cs="Times New Roman"/>
          <w:sz w:val="28"/>
          <w:szCs w:val="28"/>
        </w:rPr>
        <w:t xml:space="preserve"> </w:t>
      </w:r>
      <w:r w:rsidRPr="00260DBC">
        <w:rPr>
          <w:rFonts w:ascii="Times New Roman" w:hAnsi="Times New Roman" w:cs="Times New Roman"/>
          <w:sz w:val="28"/>
          <w:szCs w:val="28"/>
        </w:rPr>
        <w:t>условие об обязательном социальном страховании работника в соответствии с ТК РФ и иными федеральными законами;</w:t>
      </w:r>
    </w:p>
    <w:p w:rsidR="00260DBC" w:rsidRPr="00AB5867" w:rsidRDefault="00260DBC" w:rsidP="00260DBC">
      <w:pPr>
        <w:ind w:firstLine="708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bookmarkStart w:id="11" w:name="sub_57210"/>
      <w:bookmarkEnd w:id="10"/>
      <w:r w:rsidRPr="00AB5867">
        <w:rPr>
          <w:rFonts w:ascii="Times New Roman" w:hAnsi="Times New Roman" w:cs="Times New Roman"/>
          <w:spacing w:val="-6"/>
          <w:sz w:val="28"/>
          <w:szCs w:val="28"/>
        </w:rPr>
        <w:t>-</w:t>
      </w:r>
      <w:r w:rsidR="00AB5867" w:rsidRPr="00AB5867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AB5867">
        <w:rPr>
          <w:rFonts w:ascii="Times New Roman" w:hAnsi="Times New Roman" w:cs="Times New Roman"/>
          <w:spacing w:val="-6"/>
          <w:sz w:val="28"/>
          <w:szCs w:val="28"/>
        </w:rPr>
        <w:t>другие условия в случаях, предусмотренных трудовым законодательством и иными нормативными правовыми актами, содержащими нормы трудового права.</w:t>
      </w:r>
    </w:p>
    <w:p w:rsidR="00260DBC" w:rsidRPr="00260DBC" w:rsidRDefault="00260DBC" w:rsidP="00260DB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" w:name="sub_5703"/>
      <w:bookmarkEnd w:id="11"/>
      <w:r w:rsidRPr="00260DBC">
        <w:rPr>
          <w:rFonts w:ascii="Times New Roman" w:hAnsi="Times New Roman" w:cs="Times New Roman"/>
          <w:sz w:val="28"/>
          <w:szCs w:val="28"/>
        </w:rPr>
        <w:lastRenderedPageBreak/>
        <w:t xml:space="preserve">Если при заключении трудового договора в него не были включены какие-либо сведения и (или) условия из числа предусмотренных </w:t>
      </w:r>
      <w:hyperlink w:anchor="sub_57" w:history="1">
        <w:r w:rsidRPr="00260DB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частями первой</w:t>
        </w:r>
      </w:hyperlink>
      <w:r w:rsidRPr="00260DBC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sub_5702" w:history="1">
        <w:r w:rsidRPr="00260DBC">
          <w:rPr>
            <w:rStyle w:val="a8"/>
            <w:rFonts w:ascii="Times New Roman" w:hAnsi="Times New Roman" w:cs="Times New Roman"/>
            <w:color w:val="auto"/>
            <w:sz w:val="28"/>
            <w:szCs w:val="28"/>
          </w:rPr>
          <w:t>второй</w:t>
        </w:r>
      </w:hyperlink>
      <w:r w:rsidRPr="00260DBC">
        <w:rPr>
          <w:rFonts w:ascii="Times New Roman" w:hAnsi="Times New Roman" w:cs="Times New Roman"/>
          <w:sz w:val="28"/>
          <w:szCs w:val="28"/>
        </w:rPr>
        <w:t xml:space="preserve"> статьи 57 ТК РФ, то это не является основанием для признания трудового договора незаключенным или его расторжения. Трудовой договор должен быть дополнен недостающими сведениями и (или) условиями. При этом недостающие сведения вносятся непосредственно в текст трудового договора, а недостающие условия определяются приложением к трудовому договору либо отдельным соглашением сторон, заключаемым в письменной форме, которые являются неотъемлемой частью трудового договора.</w:t>
      </w:r>
    </w:p>
    <w:p w:rsidR="00260DBC" w:rsidRPr="00260DBC" w:rsidRDefault="00260DBC" w:rsidP="00260DBC">
      <w:pPr>
        <w:ind w:firstLine="643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5713"/>
      <w:bookmarkEnd w:id="12"/>
      <w:r w:rsidRPr="00260DBC">
        <w:rPr>
          <w:rFonts w:ascii="Times New Roman" w:hAnsi="Times New Roman" w:cs="Times New Roman"/>
          <w:sz w:val="28"/>
          <w:szCs w:val="28"/>
        </w:rPr>
        <w:t>В трудовом договоре могут предусматриваться дополнительные условия, не ухудшающие положение работника по сравнению с установленным трудовым законодательством и иными нормативными правовыми актами, содержащими нормы трудового права, коллективным договором, соглашениями, локальными нормативными актами.</w:t>
      </w:r>
    </w:p>
    <w:bookmarkEnd w:id="13"/>
    <w:p w:rsidR="0063526B" w:rsidRPr="0063526B" w:rsidRDefault="0063526B" w:rsidP="0063526B">
      <w:pPr>
        <w:ind w:firstLine="643"/>
        <w:jc w:val="both"/>
        <w:rPr>
          <w:rFonts w:ascii="Times New Roman" w:hAnsi="Times New Roman" w:cs="Times New Roman"/>
          <w:sz w:val="28"/>
          <w:szCs w:val="28"/>
        </w:rPr>
      </w:pPr>
      <w:r w:rsidRPr="0063526B">
        <w:rPr>
          <w:rFonts w:ascii="Times New Roman" w:hAnsi="Times New Roman" w:cs="Times New Roman"/>
          <w:b/>
          <w:color w:val="000000"/>
          <w:sz w:val="28"/>
          <w:szCs w:val="28"/>
        </w:rPr>
        <w:t>Пункт 5.15. дополнить абзацем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 xml:space="preserve"> «</w:t>
      </w:r>
      <w:r w:rsidRPr="0063526B">
        <w:rPr>
          <w:rFonts w:ascii="Times New Roman" w:hAnsi="Times New Roman" w:cs="Times New Roman"/>
          <w:color w:val="000000"/>
          <w:sz w:val="28"/>
          <w:szCs w:val="28"/>
        </w:rPr>
        <w:t>Порядок</w:t>
      </w:r>
      <w:bookmarkStart w:id="14" w:name="sub_11902"/>
      <w:r w:rsidRPr="0063526B">
        <w:rPr>
          <w:rFonts w:ascii="Times New Roman" w:hAnsi="Times New Roman" w:cs="Times New Roman"/>
          <w:color w:val="000000"/>
          <w:sz w:val="28"/>
          <w:szCs w:val="28"/>
        </w:rPr>
        <w:t xml:space="preserve"> и условия</w:t>
      </w:r>
      <w:r w:rsidRPr="0063526B">
        <w:rPr>
          <w:rFonts w:ascii="Times New Roman" w:hAnsi="Times New Roman" w:cs="Times New Roman"/>
          <w:sz w:val="28"/>
          <w:szCs w:val="28"/>
        </w:rPr>
        <w:t xml:space="preserve"> предоставления ежегодного дополнительного оплачиваемого отпуска работникам с ненормированным рабочим днем устанавливаются в федеральных государственных учреждениях нормативными правовыми актами Правительства Российской Федерации, в государственных учреждениях субъекта Российской Федерации нормативными правовыми актами органов государственной власти субъекта Российской Федерации, в муниципальных учреждениях нормативными правовыми актами органов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63526B"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63526B" w:rsidRPr="0063526B" w:rsidRDefault="0063526B" w:rsidP="0063526B">
      <w:pPr>
        <w:pStyle w:val="a5"/>
        <w:ind w:firstLine="643"/>
        <w:rPr>
          <w:b/>
          <w:color w:val="000000"/>
          <w:w w:val="100"/>
          <w:sz w:val="28"/>
          <w:szCs w:val="28"/>
        </w:rPr>
      </w:pPr>
    </w:p>
    <w:p w:rsidR="00F0403A" w:rsidRDefault="002D30EA" w:rsidP="0070652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70652D" w:rsidRPr="002472D3">
        <w:rPr>
          <w:rFonts w:ascii="Times New Roman" w:hAnsi="Times New Roman" w:cs="Times New Roman"/>
          <w:b/>
          <w:sz w:val="28"/>
          <w:szCs w:val="28"/>
        </w:rPr>
        <w:t>Раздел VI. Оплата и нормы труда</w:t>
      </w:r>
    </w:p>
    <w:p w:rsidR="0070652D" w:rsidRPr="002472D3" w:rsidRDefault="0070652D" w:rsidP="0070652D">
      <w:pPr>
        <w:jc w:val="both"/>
        <w:rPr>
          <w:rFonts w:ascii="Times New Roman" w:hAnsi="Times New Roman" w:cs="Times New Roman"/>
          <w:sz w:val="28"/>
          <w:szCs w:val="28"/>
        </w:rPr>
      </w:pPr>
      <w:r w:rsidRPr="002472D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F82">
        <w:rPr>
          <w:rFonts w:ascii="Times New Roman" w:hAnsi="Times New Roman" w:cs="Times New Roman"/>
          <w:b/>
          <w:sz w:val="28"/>
          <w:szCs w:val="28"/>
        </w:rPr>
        <w:tab/>
      </w:r>
      <w:r w:rsidR="00F0403A">
        <w:rPr>
          <w:rFonts w:ascii="Times New Roman" w:hAnsi="Times New Roman" w:cs="Times New Roman"/>
          <w:b/>
          <w:sz w:val="28"/>
          <w:szCs w:val="28"/>
        </w:rPr>
        <w:t>П</w:t>
      </w:r>
      <w:r w:rsidRPr="002472D3">
        <w:rPr>
          <w:rFonts w:ascii="Times New Roman" w:hAnsi="Times New Roman" w:cs="Times New Roman"/>
          <w:b/>
          <w:sz w:val="28"/>
          <w:szCs w:val="28"/>
        </w:rPr>
        <w:t>ункт 6.3.3. изложить в следующей редакции</w:t>
      </w:r>
      <w:r w:rsidR="00F0403A">
        <w:rPr>
          <w:rFonts w:ascii="Times New Roman" w:hAnsi="Times New Roman" w:cs="Times New Roman"/>
          <w:b/>
          <w:sz w:val="28"/>
          <w:szCs w:val="28"/>
        </w:rPr>
        <w:t>:</w:t>
      </w:r>
      <w:r w:rsidRPr="002472D3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2472D3">
        <w:rPr>
          <w:rFonts w:ascii="Times New Roman" w:hAnsi="Times New Roman" w:cs="Times New Roman"/>
          <w:sz w:val="28"/>
          <w:szCs w:val="28"/>
        </w:rPr>
        <w:t>К выплатам компенсационного характера в образовательных организациях относятся:</w:t>
      </w:r>
    </w:p>
    <w:p w:rsidR="0070652D" w:rsidRPr="002472D3" w:rsidRDefault="0070652D" w:rsidP="0070652D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472D3">
        <w:rPr>
          <w:rFonts w:ascii="Times New Roman" w:hAnsi="Times New Roman"/>
          <w:sz w:val="28"/>
          <w:szCs w:val="28"/>
        </w:rPr>
        <w:t>- выплаты специалистам за работу в сельской местности;</w:t>
      </w:r>
    </w:p>
    <w:p w:rsidR="0070652D" w:rsidRPr="002472D3" w:rsidRDefault="0070652D" w:rsidP="0070652D">
      <w:pPr>
        <w:pStyle w:val="a7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2472D3">
        <w:rPr>
          <w:rFonts w:ascii="Times New Roman" w:hAnsi="Times New Roman"/>
          <w:sz w:val="28"/>
          <w:szCs w:val="28"/>
        </w:rPr>
        <w:t>- выплаты работникам, занятым на работах с вредными и (или) опасными и иными особыми условиями труда;</w:t>
      </w:r>
    </w:p>
    <w:p w:rsidR="0070652D" w:rsidRPr="002472D3" w:rsidRDefault="0070652D" w:rsidP="0070652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72D3">
        <w:rPr>
          <w:rFonts w:ascii="Times New Roman" w:hAnsi="Times New Roman" w:cs="Times New Roman"/>
          <w:sz w:val="28"/>
          <w:szCs w:val="28"/>
        </w:rPr>
        <w:t>- выплаты за работу в условиях, отклоняющихся от нормальных (при выполнении работ различной квалификации, совмещении профессий (должностей), сверхурочной работе, работе в ночное время и при выполнении работ в других условиях, отклоняющихся от нормальных.</w:t>
      </w:r>
    </w:p>
    <w:p w:rsidR="0070652D" w:rsidRPr="002472D3" w:rsidRDefault="0070652D" w:rsidP="0070652D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472D3">
        <w:rPr>
          <w:rFonts w:ascii="Times New Roman" w:hAnsi="Times New Roman" w:cs="Times New Roman"/>
          <w:sz w:val="28"/>
          <w:szCs w:val="28"/>
        </w:rPr>
        <w:t xml:space="preserve">Размер, порядок и условия выплат компенсационного характера устанавливаются нормативными правовыми актами Российской Федерации и Республики Татарстан, соглашениями, коллективными договорами, локальными нормативными актами». </w:t>
      </w:r>
    </w:p>
    <w:p w:rsidR="00F0403A" w:rsidRPr="002D30EA" w:rsidRDefault="00F0403A" w:rsidP="00E55F82">
      <w:pPr>
        <w:ind w:firstLine="708"/>
        <w:jc w:val="both"/>
        <w:rPr>
          <w:rFonts w:ascii="Times New Roman" w:hAnsi="Times New Roman"/>
          <w:spacing w:val="-6"/>
          <w:sz w:val="28"/>
          <w:szCs w:val="28"/>
        </w:rPr>
      </w:pPr>
      <w:r w:rsidRPr="002D30EA">
        <w:rPr>
          <w:rFonts w:ascii="Times New Roman" w:hAnsi="Times New Roman" w:cs="Times New Roman"/>
          <w:b/>
          <w:spacing w:val="-6"/>
          <w:sz w:val="28"/>
          <w:szCs w:val="28"/>
        </w:rPr>
        <w:t xml:space="preserve">Пункт 6.12. изложить в следующей редакции: « </w:t>
      </w:r>
      <w:r w:rsidRPr="002D30EA">
        <w:rPr>
          <w:rFonts w:ascii="Times New Roman" w:hAnsi="Times New Roman"/>
          <w:spacing w:val="-6"/>
          <w:sz w:val="28"/>
          <w:szCs w:val="28"/>
        </w:rPr>
        <w:t xml:space="preserve">Доплаты за работу во вредных и (или) опасных условиях труда устанавливаются  до 12 процентов включительно, но не менее 4 процентов тарифной ставки (оклада) согласно Перечню № 1 работ с неблагоприятными условиями труда, утвержденному приказами Госкомобразования СССР от 20.08.1990г. № 579, Министерства науки, высшей школы и технической политики от 7.10.1992г. № 611, статьей 147 ТК РФ.  </w:t>
      </w:r>
      <w:r w:rsidRPr="002D30EA">
        <w:rPr>
          <w:rFonts w:ascii="Times New Roman" w:hAnsi="Times New Roman"/>
          <w:color w:val="000000"/>
          <w:spacing w:val="-6"/>
          <w:sz w:val="28"/>
          <w:szCs w:val="28"/>
        </w:rPr>
        <w:t xml:space="preserve"> </w:t>
      </w:r>
      <w:r w:rsidRPr="002D30EA">
        <w:rPr>
          <w:rFonts w:ascii="Times New Roman" w:hAnsi="Times New Roman"/>
          <w:spacing w:val="-6"/>
          <w:sz w:val="28"/>
          <w:szCs w:val="28"/>
        </w:rPr>
        <w:t>(Приложение № 3).</w:t>
      </w:r>
    </w:p>
    <w:p w:rsidR="00F0403A" w:rsidRPr="005B70F0" w:rsidRDefault="00F0403A" w:rsidP="00F0403A">
      <w:pPr>
        <w:ind w:firstLine="708"/>
        <w:jc w:val="both"/>
        <w:rPr>
          <w:rFonts w:ascii="Times New Roman" w:eastAsia="MS Mincho" w:hAnsi="Times New Roman"/>
          <w:color w:val="000000"/>
          <w:sz w:val="28"/>
          <w:szCs w:val="28"/>
        </w:rPr>
      </w:pPr>
      <w:r w:rsidRPr="005B70F0">
        <w:rPr>
          <w:rFonts w:ascii="Times New Roman" w:eastAsia="MS Mincho" w:hAnsi="Times New Roman"/>
          <w:color w:val="000000"/>
          <w:sz w:val="28"/>
          <w:szCs w:val="28"/>
        </w:rPr>
        <w:t xml:space="preserve">Повышение заработной платы по указанным основаниям производится по результатам </w:t>
      </w:r>
      <w:r w:rsidRPr="00F41230">
        <w:rPr>
          <w:rFonts w:ascii="Times New Roman" w:eastAsia="MS Mincho" w:hAnsi="Times New Roman"/>
          <w:b/>
          <w:sz w:val="28"/>
          <w:szCs w:val="28"/>
        </w:rPr>
        <w:t>аттестации рабочих мест по условиям труда</w:t>
      </w:r>
      <w:r w:rsidRPr="005B70F0">
        <w:rPr>
          <w:rFonts w:ascii="Times New Roman" w:eastAsia="MS Mincho" w:hAnsi="Times New Roman"/>
          <w:color w:val="000000"/>
          <w:sz w:val="28"/>
          <w:szCs w:val="28"/>
        </w:rPr>
        <w:t>, специальной оценк</w:t>
      </w:r>
      <w:r w:rsidR="00283463">
        <w:rPr>
          <w:rFonts w:ascii="Times New Roman" w:eastAsia="MS Mincho" w:hAnsi="Times New Roman"/>
          <w:color w:val="000000"/>
          <w:sz w:val="28"/>
          <w:szCs w:val="28"/>
        </w:rPr>
        <w:t>и</w:t>
      </w:r>
      <w:r w:rsidRPr="005B70F0">
        <w:rPr>
          <w:rFonts w:ascii="Times New Roman" w:eastAsia="MS Mincho" w:hAnsi="Times New Roman"/>
          <w:color w:val="000000"/>
          <w:sz w:val="28"/>
          <w:szCs w:val="28"/>
        </w:rPr>
        <w:t xml:space="preserve">  условий труда.</w:t>
      </w:r>
    </w:p>
    <w:p w:rsidR="00F0403A" w:rsidRPr="005B70F0" w:rsidRDefault="00F0403A" w:rsidP="00F0403A">
      <w:pPr>
        <w:jc w:val="both"/>
        <w:rPr>
          <w:rFonts w:ascii="Times New Roman" w:hAnsi="Times New Roman"/>
          <w:color w:val="000000"/>
          <w:sz w:val="28"/>
          <w:szCs w:val="28"/>
        </w:rPr>
      </w:pPr>
      <w:r w:rsidRPr="005B70F0">
        <w:rPr>
          <w:rFonts w:ascii="Times New Roman" w:hAnsi="Times New Roman"/>
          <w:color w:val="000000"/>
          <w:sz w:val="28"/>
          <w:szCs w:val="28"/>
        </w:rPr>
        <w:tab/>
        <w:t>До проведения в установленном порядке специальной оценки условий труда работнику, выполняющему работу, включенную в указанный выше перечень, работодатель осуществляет повышенную оплату труда.</w:t>
      </w:r>
    </w:p>
    <w:p w:rsidR="00F0403A" w:rsidRPr="00F41230" w:rsidRDefault="00F0403A" w:rsidP="00F0403A">
      <w:pPr>
        <w:ind w:firstLine="708"/>
        <w:jc w:val="both"/>
        <w:rPr>
          <w:sz w:val="28"/>
          <w:szCs w:val="28"/>
        </w:rPr>
      </w:pPr>
      <w:r w:rsidRPr="00F41230">
        <w:rPr>
          <w:rFonts w:ascii="Times New Roman" w:hAnsi="Times New Roman" w:cs="Times New Roman"/>
          <w:b/>
          <w:sz w:val="28"/>
          <w:szCs w:val="28"/>
        </w:rPr>
        <w:t xml:space="preserve">Установленные работнику  размеры повышенной оплаты труда за работу во вредных </w:t>
      </w:r>
      <w:r w:rsidR="00283463">
        <w:rPr>
          <w:rFonts w:ascii="Times New Roman" w:hAnsi="Times New Roman" w:cs="Times New Roman"/>
          <w:b/>
          <w:sz w:val="28"/>
          <w:szCs w:val="28"/>
        </w:rPr>
        <w:t xml:space="preserve"> и (</w:t>
      </w:r>
      <w:r w:rsidRPr="00F41230">
        <w:rPr>
          <w:rFonts w:ascii="Times New Roman" w:hAnsi="Times New Roman" w:cs="Times New Roman"/>
          <w:b/>
          <w:sz w:val="28"/>
          <w:szCs w:val="28"/>
        </w:rPr>
        <w:t>или</w:t>
      </w:r>
      <w:r w:rsidR="00283463">
        <w:rPr>
          <w:rFonts w:ascii="Times New Roman" w:hAnsi="Times New Roman" w:cs="Times New Roman"/>
          <w:b/>
          <w:sz w:val="28"/>
          <w:szCs w:val="28"/>
        </w:rPr>
        <w:t>)</w:t>
      </w:r>
      <w:r w:rsidRPr="00F41230">
        <w:rPr>
          <w:rFonts w:ascii="Times New Roman" w:hAnsi="Times New Roman" w:cs="Times New Roman"/>
          <w:b/>
          <w:sz w:val="28"/>
          <w:szCs w:val="28"/>
        </w:rPr>
        <w:t xml:space="preserve"> опасных условиях труда не могут быть снижены или ухудшены без проведения специальной оценки условий труда</w:t>
      </w:r>
      <w:r w:rsidR="008755D0">
        <w:rPr>
          <w:rFonts w:ascii="Times New Roman" w:hAnsi="Times New Roman" w:cs="Times New Roman"/>
          <w:b/>
          <w:sz w:val="28"/>
          <w:szCs w:val="28"/>
        </w:rPr>
        <w:t>»</w:t>
      </w:r>
    </w:p>
    <w:p w:rsidR="008755D0" w:rsidRDefault="008755D0" w:rsidP="00FF5E2E">
      <w:pPr>
        <w:jc w:val="left"/>
        <w:rPr>
          <w:rFonts w:ascii="Times New Roman" w:hAnsi="Times New Roman" w:cs="Times New Roman"/>
          <w:b/>
          <w:sz w:val="28"/>
          <w:szCs w:val="28"/>
        </w:rPr>
      </w:pPr>
    </w:p>
    <w:p w:rsidR="00F0403A" w:rsidRDefault="00AB5867" w:rsidP="00FF5E2E">
      <w:pPr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FF5E2E" w:rsidRPr="008D5F62">
        <w:rPr>
          <w:rFonts w:ascii="Times New Roman" w:hAnsi="Times New Roman" w:cs="Times New Roman"/>
          <w:b/>
          <w:sz w:val="28"/>
          <w:szCs w:val="28"/>
        </w:rPr>
        <w:t>Раздел VIII. Улучшение условий и охраны труда</w:t>
      </w:r>
    </w:p>
    <w:p w:rsidR="00FF5E2E" w:rsidRPr="00FF5E2E" w:rsidRDefault="00FF5E2E" w:rsidP="00FF5E2E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5E2E">
        <w:rPr>
          <w:rFonts w:ascii="Times New Roman" w:hAnsi="Times New Roman" w:cs="Times New Roman"/>
          <w:b/>
          <w:sz w:val="28"/>
          <w:szCs w:val="28"/>
        </w:rPr>
        <w:t xml:space="preserve">Пункт  </w:t>
      </w:r>
      <w:r w:rsidRPr="00FF5E2E">
        <w:rPr>
          <w:rFonts w:ascii="Times New Roman" w:hAnsi="Times New Roman" w:cs="Times New Roman"/>
          <w:b/>
          <w:color w:val="000000"/>
          <w:sz w:val="28"/>
          <w:szCs w:val="28"/>
        </w:rPr>
        <w:t>8.1.3. изложить в следующей редакции:</w:t>
      </w:r>
      <w:r w:rsidRPr="00FF5E2E">
        <w:rPr>
          <w:rFonts w:ascii="Times New Roman" w:hAnsi="Times New Roman" w:cs="Times New Roman"/>
          <w:color w:val="000000"/>
          <w:sz w:val="28"/>
          <w:szCs w:val="28"/>
        </w:rPr>
        <w:t xml:space="preserve"> «Отказ работника от выполнения работ в случае возникновения непосредственной опасности для его жизни и здоровья, либо выполнения работ </w:t>
      </w:r>
      <w:r w:rsidR="00283463">
        <w:rPr>
          <w:rFonts w:ascii="Times New Roman" w:hAnsi="Times New Roman" w:cs="Times New Roman"/>
          <w:color w:val="000000"/>
          <w:sz w:val="28"/>
          <w:szCs w:val="28"/>
        </w:rPr>
        <w:t xml:space="preserve">во </w:t>
      </w:r>
      <w:r w:rsidRPr="00FF5E2E">
        <w:rPr>
          <w:rFonts w:ascii="Times New Roman" w:hAnsi="Times New Roman" w:cs="Times New Roman"/>
          <w:color w:val="000000"/>
          <w:sz w:val="28"/>
          <w:szCs w:val="28"/>
        </w:rPr>
        <w:t>вредны</w:t>
      </w:r>
      <w:r w:rsidR="00283463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FF5E2E">
        <w:rPr>
          <w:rFonts w:ascii="Times New Roman" w:hAnsi="Times New Roman" w:cs="Times New Roman"/>
          <w:color w:val="000000"/>
          <w:sz w:val="28"/>
          <w:szCs w:val="28"/>
        </w:rPr>
        <w:t xml:space="preserve">  и (или) опасны</w:t>
      </w:r>
      <w:r w:rsidR="00283463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FF5E2E">
        <w:rPr>
          <w:rFonts w:ascii="Times New Roman" w:hAnsi="Times New Roman" w:cs="Times New Roman"/>
          <w:color w:val="000000"/>
          <w:sz w:val="28"/>
          <w:szCs w:val="28"/>
        </w:rPr>
        <w:t xml:space="preserve"> условия</w:t>
      </w:r>
      <w:r w:rsidR="00283463">
        <w:rPr>
          <w:rFonts w:ascii="Times New Roman" w:hAnsi="Times New Roman" w:cs="Times New Roman"/>
          <w:color w:val="000000"/>
          <w:sz w:val="28"/>
          <w:szCs w:val="28"/>
        </w:rPr>
        <w:t>х</w:t>
      </w:r>
      <w:r w:rsidRPr="00FF5E2E">
        <w:rPr>
          <w:rFonts w:ascii="Times New Roman" w:hAnsi="Times New Roman" w:cs="Times New Roman"/>
          <w:color w:val="000000"/>
          <w:sz w:val="28"/>
          <w:szCs w:val="28"/>
        </w:rPr>
        <w:t xml:space="preserve"> труда, не предусмотренных трудовым договором, из-за не обеспечения работника средствами индивидуальной и коллективной защиты, не влечет за собой его привлечения к дисциплинарной ответственности со стороны работодателя.</w:t>
      </w:r>
    </w:p>
    <w:p w:rsidR="00FF5E2E" w:rsidRDefault="00FF5E2E" w:rsidP="00FF5E2E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FF5E2E">
        <w:rPr>
          <w:color w:val="000000"/>
          <w:w w:val="100"/>
          <w:sz w:val="28"/>
          <w:szCs w:val="28"/>
          <w:effect w:val="none"/>
        </w:rPr>
        <w:tab/>
        <w:t>В случае причинения вреда жизни и здоровью работника при исполнении им трудовых обязанностей возмещение указанного вреда осуществляется в соответствии с федеральным законом</w:t>
      </w:r>
      <w:r w:rsidR="008755D0">
        <w:rPr>
          <w:color w:val="000000"/>
          <w:w w:val="100"/>
          <w:sz w:val="28"/>
          <w:szCs w:val="28"/>
          <w:effect w:val="none"/>
        </w:rPr>
        <w:t>»</w:t>
      </w:r>
      <w:r w:rsidRPr="00FF5E2E">
        <w:rPr>
          <w:color w:val="000000"/>
          <w:w w:val="100"/>
          <w:sz w:val="28"/>
          <w:szCs w:val="28"/>
          <w:effect w:val="none"/>
        </w:rPr>
        <w:t>.</w:t>
      </w:r>
    </w:p>
    <w:p w:rsidR="00FF5E2E" w:rsidRPr="00AB5867" w:rsidRDefault="00FF5E2E" w:rsidP="00FF5E2E">
      <w:pPr>
        <w:pStyle w:val="1"/>
        <w:ind w:firstLine="708"/>
        <w:jc w:val="both"/>
        <w:rPr>
          <w:rFonts w:ascii="Times New Roman" w:hAnsi="Times New Roman" w:cs="Times New Roman"/>
          <w:b w:val="0"/>
          <w:color w:val="auto"/>
          <w:spacing w:val="-6"/>
          <w:sz w:val="28"/>
          <w:szCs w:val="28"/>
        </w:rPr>
      </w:pPr>
      <w:r w:rsidRPr="00AB5867">
        <w:rPr>
          <w:rFonts w:ascii="Times New Roman" w:hAnsi="Times New Roman" w:cs="Times New Roman"/>
          <w:spacing w:val="-6"/>
          <w:sz w:val="28"/>
          <w:szCs w:val="28"/>
        </w:rPr>
        <w:t xml:space="preserve">Пункт  </w:t>
      </w:r>
      <w:r w:rsidRPr="00AB5867">
        <w:rPr>
          <w:rFonts w:ascii="Times New Roman" w:hAnsi="Times New Roman" w:cs="Times New Roman"/>
          <w:color w:val="000000"/>
          <w:spacing w:val="-6"/>
          <w:sz w:val="28"/>
          <w:szCs w:val="28"/>
        </w:rPr>
        <w:t>8.2.1. изложить в следующей редакции:</w:t>
      </w:r>
      <w:r w:rsidRPr="00AB5867">
        <w:rPr>
          <w:rFonts w:ascii="Times New Roman" w:hAnsi="Times New Roman" w:cs="Times New Roman"/>
          <w:b w:val="0"/>
          <w:color w:val="000000"/>
          <w:spacing w:val="-6"/>
          <w:sz w:val="24"/>
          <w:szCs w:val="24"/>
        </w:rPr>
        <w:t xml:space="preserve"> </w:t>
      </w:r>
      <w:r w:rsidRPr="00AB5867">
        <w:rPr>
          <w:rFonts w:ascii="Times New Roman" w:hAnsi="Times New Roman" w:cs="Times New Roman"/>
          <w:b w:val="0"/>
          <w:color w:val="000000"/>
          <w:spacing w:val="-6"/>
          <w:sz w:val="28"/>
          <w:szCs w:val="28"/>
        </w:rPr>
        <w:t>«</w:t>
      </w:r>
      <w:r w:rsidRPr="00AB5867">
        <w:rPr>
          <w:rFonts w:ascii="Times New Roman" w:hAnsi="Times New Roman" w:cs="Times New Roman"/>
          <w:b w:val="0"/>
          <w:color w:val="auto"/>
          <w:spacing w:val="-6"/>
          <w:sz w:val="28"/>
          <w:szCs w:val="28"/>
        </w:rPr>
        <w:t xml:space="preserve">Норм </w:t>
      </w:r>
      <w:r w:rsidRPr="00AB5867">
        <w:rPr>
          <w:rFonts w:ascii="Times New Roman" w:hAnsi="Times New Roman" w:cs="Times New Roman"/>
          <w:b w:val="0"/>
          <w:color w:val="000000"/>
          <w:spacing w:val="-6"/>
          <w:sz w:val="28"/>
          <w:szCs w:val="28"/>
        </w:rPr>
        <w:t xml:space="preserve">Трудового кодекса Российской Федерации, Федерального закона от 24.07.1998 года №125-ФЗ «Об обязательном социальном страховании от несчастных случаев и профессиональных заболеваний», </w:t>
      </w:r>
      <w:r w:rsidRPr="00AB5867">
        <w:rPr>
          <w:rFonts w:ascii="Times New Roman" w:hAnsi="Times New Roman" w:cs="Times New Roman"/>
          <w:b w:val="0"/>
          <w:spacing w:val="-6"/>
          <w:sz w:val="28"/>
          <w:szCs w:val="28"/>
        </w:rPr>
        <w:t>Федерального закона от 28.12.2013 года № 426-ФЗ « О специальной оценке условий труда»,</w:t>
      </w:r>
      <w:r w:rsidRPr="00AB5867">
        <w:rPr>
          <w:rFonts w:ascii="Times New Roman" w:hAnsi="Times New Roman" w:cs="Times New Roman"/>
          <w:b w:val="0"/>
          <w:color w:val="000000"/>
          <w:spacing w:val="-6"/>
          <w:sz w:val="28"/>
          <w:szCs w:val="28"/>
        </w:rPr>
        <w:t xml:space="preserve"> Федерального закона</w:t>
      </w:r>
      <w:r w:rsidRPr="00AB5867">
        <w:rPr>
          <w:color w:val="000000"/>
          <w:spacing w:val="-6"/>
          <w:sz w:val="28"/>
          <w:szCs w:val="28"/>
        </w:rPr>
        <w:t xml:space="preserve"> </w:t>
      </w:r>
      <w:hyperlink r:id="rId10" w:history="1">
        <w:r w:rsidRPr="00AB5867">
          <w:rPr>
            <w:rStyle w:val="a8"/>
            <w:rFonts w:ascii="Times New Roman" w:hAnsi="Times New Roman" w:cs="Times New Roman"/>
            <w:b w:val="0"/>
            <w:color w:val="auto"/>
            <w:spacing w:val="-6"/>
            <w:sz w:val="28"/>
            <w:szCs w:val="28"/>
          </w:rPr>
          <w:t xml:space="preserve"> от  29 декабря 2012 г. № 273-ФЗ «Об образовании в Российской Федерации», Закона Республики Татарстан от 22.07.2013г. №</w:t>
        </w:r>
        <w:r w:rsidR="00AB5867">
          <w:rPr>
            <w:rStyle w:val="a8"/>
            <w:rFonts w:ascii="Times New Roman" w:hAnsi="Times New Roman" w:cs="Times New Roman"/>
            <w:b w:val="0"/>
            <w:color w:val="auto"/>
            <w:spacing w:val="-6"/>
            <w:sz w:val="28"/>
            <w:szCs w:val="28"/>
          </w:rPr>
          <w:t xml:space="preserve"> </w:t>
        </w:r>
        <w:r w:rsidRPr="00AB5867">
          <w:rPr>
            <w:rStyle w:val="a8"/>
            <w:rFonts w:ascii="Times New Roman" w:hAnsi="Times New Roman" w:cs="Times New Roman"/>
            <w:b w:val="0"/>
            <w:color w:val="auto"/>
            <w:spacing w:val="-6"/>
            <w:sz w:val="28"/>
            <w:szCs w:val="28"/>
          </w:rPr>
          <w:t>68-ЗРТ</w:t>
        </w:r>
        <w:r w:rsidR="009106E7" w:rsidRPr="00AB5867">
          <w:rPr>
            <w:rStyle w:val="a8"/>
            <w:rFonts w:ascii="Times New Roman" w:hAnsi="Times New Roman" w:cs="Times New Roman"/>
            <w:b w:val="0"/>
            <w:color w:val="auto"/>
            <w:spacing w:val="-6"/>
            <w:sz w:val="28"/>
            <w:szCs w:val="28"/>
          </w:rPr>
          <w:t xml:space="preserve"> «Об образовании»</w:t>
        </w:r>
        <w:r w:rsidRPr="00AB5867">
          <w:rPr>
            <w:rStyle w:val="a8"/>
            <w:rFonts w:ascii="Times New Roman" w:hAnsi="Times New Roman" w:cs="Times New Roman"/>
            <w:b w:val="0"/>
            <w:color w:val="auto"/>
            <w:spacing w:val="-6"/>
            <w:sz w:val="28"/>
            <w:szCs w:val="28"/>
          </w:rPr>
          <w:t>.</w:t>
        </w:r>
      </w:hyperlink>
    </w:p>
    <w:p w:rsidR="009106E7" w:rsidRPr="009106E7" w:rsidRDefault="009106E7" w:rsidP="009106E7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6E7">
        <w:rPr>
          <w:rFonts w:ascii="Times New Roman" w:hAnsi="Times New Roman" w:cs="Times New Roman"/>
          <w:b/>
          <w:sz w:val="28"/>
          <w:szCs w:val="28"/>
        </w:rPr>
        <w:t xml:space="preserve">Пункт  </w:t>
      </w:r>
      <w:r w:rsidRPr="009106E7">
        <w:rPr>
          <w:rFonts w:ascii="Times New Roman" w:hAnsi="Times New Roman" w:cs="Times New Roman"/>
          <w:b/>
          <w:color w:val="000000"/>
          <w:sz w:val="28"/>
          <w:szCs w:val="28"/>
        </w:rPr>
        <w:t>8.3.5. изложить в следующей редакции</w:t>
      </w:r>
      <w:r w:rsidRPr="00FF5E2E">
        <w:rPr>
          <w:rFonts w:ascii="Times New Roman" w:hAnsi="Times New Roman" w:cs="Times New Roman"/>
          <w:color w:val="000000"/>
          <w:sz w:val="28"/>
          <w:szCs w:val="28"/>
        </w:rPr>
        <w:t>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106E7">
        <w:rPr>
          <w:rFonts w:ascii="Times New Roman" w:hAnsi="Times New Roman" w:cs="Times New Roman"/>
          <w:color w:val="000000"/>
          <w:sz w:val="28"/>
          <w:szCs w:val="28"/>
        </w:rPr>
        <w:t xml:space="preserve">« Продолжает работу по созданию в трудовых коллективах комитетов (комиссий) по охране труда, проведению выборов уполномоченных (доверенных) лиц по охране труда профессионального союза во всех </w:t>
      </w:r>
      <w:r w:rsidRPr="009106E7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  <w:r w:rsidRPr="009106E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9106E7">
        <w:rPr>
          <w:rFonts w:ascii="Times New Roman" w:hAnsi="Times New Roman" w:cs="Times New Roman"/>
          <w:color w:val="000000"/>
          <w:sz w:val="28"/>
          <w:szCs w:val="28"/>
        </w:rPr>
        <w:t>независимо от численности работающих, их обучению и созданию необходимых условий для выполнения общественной работы»</w:t>
      </w:r>
    </w:p>
    <w:p w:rsidR="009106E7" w:rsidRPr="00A46C2C" w:rsidRDefault="009106E7" w:rsidP="00A46C2C">
      <w:pPr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106E7">
        <w:rPr>
          <w:rFonts w:ascii="Times New Roman" w:hAnsi="Times New Roman" w:cs="Times New Roman"/>
          <w:b/>
          <w:sz w:val="28"/>
          <w:szCs w:val="28"/>
        </w:rPr>
        <w:t xml:space="preserve">Пункт  </w:t>
      </w:r>
      <w:r w:rsidRPr="009106E7">
        <w:rPr>
          <w:rFonts w:ascii="Times New Roman" w:hAnsi="Times New Roman" w:cs="Times New Roman"/>
          <w:b/>
          <w:color w:val="000000"/>
          <w:sz w:val="28"/>
          <w:szCs w:val="28"/>
        </w:rPr>
        <w:t>8.3.</w:t>
      </w:r>
      <w:r w:rsidR="00A46C2C">
        <w:rPr>
          <w:rFonts w:ascii="Times New Roman" w:hAnsi="Times New Roman" w:cs="Times New Roman"/>
          <w:b/>
          <w:color w:val="000000"/>
          <w:sz w:val="28"/>
          <w:szCs w:val="28"/>
        </w:rPr>
        <w:t>11</w:t>
      </w:r>
      <w:r w:rsidRPr="009106E7">
        <w:rPr>
          <w:rFonts w:ascii="Times New Roman" w:hAnsi="Times New Roman" w:cs="Times New Roman"/>
          <w:b/>
          <w:color w:val="000000"/>
          <w:sz w:val="28"/>
          <w:szCs w:val="28"/>
        </w:rPr>
        <w:t>. изложить в следующей редакции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="00A46C2C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A46C2C" w:rsidRPr="00A46C2C">
        <w:rPr>
          <w:rFonts w:ascii="Times New Roman" w:hAnsi="Times New Roman" w:cs="Times New Roman"/>
          <w:b/>
          <w:color w:val="000000"/>
          <w:sz w:val="28"/>
          <w:szCs w:val="28"/>
        </w:rPr>
        <w:t>«</w:t>
      </w:r>
      <w:r w:rsidRPr="00A46C2C">
        <w:rPr>
          <w:rFonts w:ascii="Times New Roman" w:hAnsi="Times New Roman" w:cs="Times New Roman"/>
          <w:color w:val="000000"/>
          <w:sz w:val="28"/>
          <w:szCs w:val="28"/>
        </w:rPr>
        <w:t xml:space="preserve">Добивается в </w:t>
      </w:r>
      <w:r w:rsidRPr="00A46C2C">
        <w:rPr>
          <w:rFonts w:ascii="Times New Roman" w:hAnsi="Times New Roman" w:cs="Times New Roman"/>
          <w:sz w:val="28"/>
          <w:szCs w:val="28"/>
        </w:rPr>
        <w:t>образовательных</w:t>
      </w:r>
      <w:r w:rsidRPr="00A46C2C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46C2C">
        <w:rPr>
          <w:rFonts w:ascii="Times New Roman" w:hAnsi="Times New Roman" w:cs="Times New Roman"/>
          <w:sz w:val="28"/>
          <w:szCs w:val="28"/>
        </w:rPr>
        <w:t>организациях проведения</w:t>
      </w:r>
      <w:r w:rsidRPr="00A46C2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41230">
        <w:rPr>
          <w:rFonts w:ascii="Times New Roman" w:hAnsi="Times New Roman" w:cs="Times New Roman"/>
          <w:b/>
          <w:sz w:val="28"/>
          <w:szCs w:val="28"/>
        </w:rPr>
        <w:t>специальной оценки условий труда</w:t>
      </w:r>
      <w:r w:rsidRPr="00F41230">
        <w:rPr>
          <w:rFonts w:ascii="Times New Roman" w:hAnsi="Times New Roman" w:cs="Times New Roman"/>
          <w:sz w:val="28"/>
          <w:szCs w:val="28"/>
        </w:rPr>
        <w:t xml:space="preserve"> </w:t>
      </w:r>
      <w:r w:rsidRPr="00F41230">
        <w:rPr>
          <w:rFonts w:ascii="Times New Roman" w:hAnsi="Times New Roman" w:cs="Times New Roman"/>
          <w:b/>
          <w:sz w:val="28"/>
          <w:szCs w:val="28"/>
        </w:rPr>
        <w:t>в соответствии с Федеральным законом от 28.12.2013 года № 426-ФЗ « О специальной оценке условий труда»,</w:t>
      </w:r>
      <w:r w:rsidRPr="00A46C2C">
        <w:rPr>
          <w:rFonts w:ascii="Times New Roman" w:hAnsi="Times New Roman" w:cs="Times New Roman"/>
          <w:color w:val="000000"/>
          <w:sz w:val="28"/>
          <w:szCs w:val="28"/>
        </w:rPr>
        <w:t xml:space="preserve"> в том числе ознакомление работников с результатами </w:t>
      </w:r>
      <w:r w:rsidRPr="00F41230">
        <w:rPr>
          <w:rFonts w:ascii="Times New Roman" w:hAnsi="Times New Roman" w:cs="Times New Roman"/>
          <w:b/>
          <w:sz w:val="28"/>
          <w:szCs w:val="28"/>
        </w:rPr>
        <w:t>специальной оценки условий труда</w:t>
      </w:r>
      <w:r w:rsidRPr="00A46C2C">
        <w:rPr>
          <w:rFonts w:ascii="Times New Roman" w:hAnsi="Times New Roman" w:cs="Times New Roman"/>
          <w:color w:val="000000"/>
          <w:sz w:val="28"/>
          <w:szCs w:val="28"/>
        </w:rPr>
        <w:t xml:space="preserve"> и обеспечивает обучение членов комиссии по проведению специальной оценки условий труда и представление компенсаций работникам, занятым на работах с вредными (или) опасными условиями труда, по результатам </w:t>
      </w:r>
      <w:r w:rsidRPr="00F41230">
        <w:rPr>
          <w:rFonts w:ascii="Times New Roman" w:hAnsi="Times New Roman" w:cs="Times New Roman"/>
          <w:b/>
          <w:sz w:val="28"/>
          <w:szCs w:val="28"/>
        </w:rPr>
        <w:t>аттестации рабочих мест по условиям труда</w:t>
      </w:r>
      <w:r w:rsidRPr="00A46C2C">
        <w:rPr>
          <w:rFonts w:ascii="Times New Roman" w:hAnsi="Times New Roman" w:cs="Times New Roman"/>
          <w:color w:val="000000"/>
          <w:sz w:val="28"/>
          <w:szCs w:val="28"/>
        </w:rPr>
        <w:t>, специальной оценки условий труда  (ст.147 ТК РФ).</w:t>
      </w:r>
    </w:p>
    <w:p w:rsidR="00A46C2C" w:rsidRDefault="00A46C2C" w:rsidP="00A46C2C">
      <w:pPr>
        <w:ind w:firstLine="708"/>
        <w:jc w:val="left"/>
        <w:rPr>
          <w:rFonts w:ascii="Times New Roman" w:hAnsi="Times New Roman" w:cs="Times New Roman"/>
          <w:b/>
          <w:sz w:val="28"/>
          <w:szCs w:val="28"/>
        </w:rPr>
      </w:pPr>
      <w:r w:rsidRPr="00A46C2C">
        <w:rPr>
          <w:rFonts w:ascii="Times New Roman" w:hAnsi="Times New Roman" w:cs="Times New Roman"/>
          <w:b/>
          <w:sz w:val="28"/>
          <w:szCs w:val="28"/>
        </w:rPr>
        <w:t>Пункт 8.3.18. Исключить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A46C2C" w:rsidRPr="002D30EA" w:rsidRDefault="00A46C2C" w:rsidP="00A46C2C">
      <w:pPr>
        <w:ind w:firstLine="708"/>
        <w:jc w:val="both"/>
        <w:rPr>
          <w:rFonts w:ascii="Times New Roman" w:hAnsi="Times New Roman"/>
          <w:b/>
          <w:spacing w:val="-4"/>
          <w:sz w:val="28"/>
          <w:szCs w:val="28"/>
        </w:rPr>
      </w:pPr>
      <w:r w:rsidRPr="002D30EA">
        <w:rPr>
          <w:rFonts w:ascii="Times New Roman" w:hAnsi="Times New Roman" w:cs="Times New Roman"/>
          <w:b/>
          <w:spacing w:val="-4"/>
          <w:sz w:val="28"/>
          <w:szCs w:val="28"/>
        </w:rPr>
        <w:t xml:space="preserve">Пункт  </w:t>
      </w:r>
      <w:r w:rsidRPr="002D30EA">
        <w:rPr>
          <w:rFonts w:ascii="Times New Roman" w:hAnsi="Times New Roman" w:cs="Times New Roman"/>
          <w:b/>
          <w:color w:val="000000"/>
          <w:spacing w:val="-4"/>
          <w:sz w:val="28"/>
          <w:szCs w:val="28"/>
        </w:rPr>
        <w:t>8.5.1. изложить в следующей редакции: «</w:t>
      </w:r>
      <w:r w:rsidRPr="002D30EA">
        <w:rPr>
          <w:rFonts w:ascii="Times New Roman" w:hAnsi="Times New Roman"/>
          <w:spacing w:val="-4"/>
          <w:sz w:val="28"/>
          <w:szCs w:val="28"/>
        </w:rPr>
        <w:t xml:space="preserve">Организуют и контролируют проведение </w:t>
      </w:r>
      <w:r w:rsidRPr="002D30EA">
        <w:rPr>
          <w:rFonts w:ascii="Times New Roman" w:hAnsi="Times New Roman"/>
          <w:b/>
          <w:spacing w:val="-4"/>
          <w:sz w:val="28"/>
          <w:szCs w:val="28"/>
        </w:rPr>
        <w:t>специальной оценки условий труд</w:t>
      </w:r>
      <w:r w:rsidRPr="002D30EA">
        <w:rPr>
          <w:rFonts w:ascii="Times New Roman" w:hAnsi="Times New Roman"/>
          <w:spacing w:val="-4"/>
          <w:sz w:val="28"/>
          <w:szCs w:val="28"/>
        </w:rPr>
        <w:t>а с последующей сертификацией организации работ по охране труда в образовательных организациях</w:t>
      </w:r>
      <w:r w:rsidRPr="002D30EA">
        <w:rPr>
          <w:rFonts w:ascii="Times New Roman" w:hAnsi="Times New Roman"/>
          <w:color w:val="FF0000"/>
          <w:spacing w:val="-4"/>
          <w:sz w:val="28"/>
          <w:szCs w:val="28"/>
        </w:rPr>
        <w:t xml:space="preserve"> </w:t>
      </w:r>
      <w:r w:rsidRPr="002D30EA">
        <w:rPr>
          <w:rFonts w:ascii="Times New Roman" w:hAnsi="Times New Roman"/>
          <w:spacing w:val="-4"/>
          <w:sz w:val="28"/>
          <w:szCs w:val="28"/>
        </w:rPr>
        <w:t xml:space="preserve">в соответствии со статьей 212 Трудового кодекса </w:t>
      </w:r>
      <w:r w:rsidRPr="002D30EA">
        <w:rPr>
          <w:rFonts w:ascii="Times New Roman" w:eastAsia="MS Mincho" w:hAnsi="Times New Roman"/>
          <w:bCs/>
          <w:iCs/>
          <w:spacing w:val="-4"/>
          <w:sz w:val="28"/>
          <w:szCs w:val="28"/>
        </w:rPr>
        <w:t>Российской Федерации</w:t>
      </w:r>
      <w:r w:rsidRPr="002D30EA">
        <w:rPr>
          <w:rFonts w:ascii="Times New Roman" w:hAnsi="Times New Roman"/>
          <w:spacing w:val="-4"/>
          <w:sz w:val="28"/>
          <w:szCs w:val="28"/>
        </w:rPr>
        <w:t xml:space="preserve"> и Порядком проведения специальной оценки условий труда, </w:t>
      </w:r>
      <w:r w:rsidRPr="002D30EA">
        <w:rPr>
          <w:rFonts w:ascii="Times New Roman" w:hAnsi="Times New Roman"/>
          <w:b/>
          <w:spacing w:val="-4"/>
          <w:sz w:val="28"/>
          <w:szCs w:val="28"/>
        </w:rPr>
        <w:t>утвержденным Федеральным законом от 28.12.2013г. № 426-ФЗ «О специальной оценке условий труда».</w:t>
      </w:r>
    </w:p>
    <w:p w:rsidR="00A46C2C" w:rsidRPr="00A46C2C" w:rsidRDefault="00A46C2C" w:rsidP="00F41230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9106E7">
        <w:rPr>
          <w:rFonts w:ascii="Times New Roman" w:hAnsi="Times New Roman" w:cs="Times New Roman"/>
          <w:b/>
          <w:sz w:val="28"/>
          <w:szCs w:val="28"/>
        </w:rPr>
        <w:t xml:space="preserve">Пункт  </w:t>
      </w:r>
      <w:r w:rsidRPr="009106E7">
        <w:rPr>
          <w:rFonts w:ascii="Times New Roman" w:hAnsi="Times New Roman" w:cs="Times New Roman"/>
          <w:b/>
          <w:color w:val="000000"/>
          <w:sz w:val="28"/>
          <w:szCs w:val="28"/>
        </w:rPr>
        <w:t>8.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5</w:t>
      </w:r>
      <w:r w:rsidRPr="009106E7">
        <w:rPr>
          <w:rFonts w:ascii="Times New Roman" w:hAnsi="Times New Roman" w:cs="Times New Roman"/>
          <w:b/>
          <w:color w:val="000000"/>
          <w:sz w:val="28"/>
          <w:szCs w:val="28"/>
        </w:rPr>
        <w:t>.</w:t>
      </w:r>
      <w:r w:rsidR="00F41230"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Pr="009106E7">
        <w:rPr>
          <w:rFonts w:ascii="Times New Roman" w:hAnsi="Times New Roman" w:cs="Times New Roman"/>
          <w:b/>
          <w:color w:val="000000"/>
          <w:sz w:val="28"/>
          <w:szCs w:val="28"/>
        </w:rPr>
        <w:t>. изложить в следующей редакции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A46C2C" w:rsidRPr="00F41230" w:rsidRDefault="00F41230" w:rsidP="00F41230">
      <w:pPr>
        <w:jc w:val="both"/>
        <w:rPr>
          <w:rFonts w:ascii="Times New Roman" w:hAnsi="Times New Roman"/>
          <w:sz w:val="28"/>
          <w:szCs w:val="28"/>
        </w:rPr>
      </w:pPr>
      <w:r w:rsidRPr="00F41230">
        <w:rPr>
          <w:rFonts w:ascii="Times New Roman" w:hAnsi="Times New Roman"/>
          <w:sz w:val="28"/>
          <w:szCs w:val="28"/>
        </w:rPr>
        <w:t>«</w:t>
      </w:r>
      <w:r w:rsidR="00A46C2C" w:rsidRPr="00F41230">
        <w:rPr>
          <w:rFonts w:ascii="Times New Roman" w:hAnsi="Times New Roman"/>
          <w:sz w:val="28"/>
          <w:szCs w:val="28"/>
        </w:rPr>
        <w:t xml:space="preserve">Используют возможность возврата части страховых взносов (до 20%) на предупредительные меры по сокращению производственного травматизма, в том числе для проведения аккредитованной организацией </w:t>
      </w:r>
      <w:r w:rsidR="00A46C2C" w:rsidRPr="00E55F82">
        <w:rPr>
          <w:rFonts w:ascii="Times New Roman" w:hAnsi="Times New Roman"/>
          <w:b/>
          <w:sz w:val="28"/>
          <w:szCs w:val="28"/>
        </w:rPr>
        <w:t>специальной оценки условий труда</w:t>
      </w:r>
      <w:r w:rsidR="00A46C2C" w:rsidRPr="00F41230">
        <w:rPr>
          <w:rFonts w:ascii="Times New Roman" w:hAnsi="Times New Roman"/>
          <w:sz w:val="28"/>
          <w:szCs w:val="28"/>
        </w:rPr>
        <w:t xml:space="preserve"> и приобретения работникам, занятым на работах с вредными и опасными условиями труда, сертифицированной спецодежды, специальной обуви и других средств индивидуальной защиты</w:t>
      </w:r>
      <w:r w:rsidRPr="00F41230">
        <w:rPr>
          <w:rFonts w:ascii="Times New Roman" w:hAnsi="Times New Roman"/>
          <w:sz w:val="28"/>
          <w:szCs w:val="28"/>
        </w:rPr>
        <w:t>»</w:t>
      </w:r>
    </w:p>
    <w:p w:rsidR="00F41230" w:rsidRPr="00AB5867" w:rsidRDefault="00F41230" w:rsidP="00F41230">
      <w:pPr>
        <w:ind w:firstLine="708"/>
        <w:jc w:val="both"/>
        <w:rPr>
          <w:spacing w:val="-4"/>
          <w:sz w:val="28"/>
          <w:szCs w:val="28"/>
        </w:rPr>
      </w:pPr>
      <w:r w:rsidRPr="00AB5867">
        <w:rPr>
          <w:rFonts w:ascii="Times New Roman" w:hAnsi="Times New Roman"/>
          <w:b/>
          <w:spacing w:val="-4"/>
          <w:sz w:val="28"/>
          <w:szCs w:val="28"/>
        </w:rPr>
        <w:t>Дополнить  пунктом 8.6.</w:t>
      </w:r>
      <w:r w:rsidRPr="00AB5867">
        <w:rPr>
          <w:rFonts w:ascii="Times New Roman" w:hAnsi="Times New Roman"/>
          <w:color w:val="FF0000"/>
          <w:spacing w:val="-4"/>
          <w:sz w:val="28"/>
          <w:szCs w:val="28"/>
        </w:rPr>
        <w:t xml:space="preserve"> </w:t>
      </w:r>
      <w:r w:rsidRPr="00AB5867">
        <w:rPr>
          <w:rFonts w:ascii="Times New Roman" w:hAnsi="Times New Roman"/>
          <w:spacing w:val="-4"/>
          <w:sz w:val="28"/>
          <w:szCs w:val="28"/>
        </w:rPr>
        <w:t>«Министерство образования и науки Республики Татарстан, Республиканский комитет профсоюза рекомендуют  образовательным организациям устанавливать выплаты из стимулирующего фонда работникам, на которых возложена функция по обеспечению безопасных условий  и охраны труда</w:t>
      </w:r>
      <w:r w:rsidR="00AB5867" w:rsidRPr="00AB5867">
        <w:rPr>
          <w:rFonts w:ascii="Times New Roman" w:hAnsi="Times New Roman"/>
          <w:spacing w:val="-4"/>
          <w:sz w:val="28"/>
          <w:szCs w:val="28"/>
        </w:rPr>
        <w:t>.</w:t>
      </w:r>
    </w:p>
    <w:p w:rsidR="00F0403A" w:rsidRPr="00F41230" w:rsidRDefault="00F0403A" w:rsidP="00F41230">
      <w:pPr>
        <w:pStyle w:val="a3"/>
        <w:ind w:left="142" w:right="141" w:firstLine="566"/>
        <w:jc w:val="both"/>
      </w:pPr>
    </w:p>
    <w:p w:rsidR="009E3566" w:rsidRDefault="00AB5867" w:rsidP="009E3566">
      <w:pPr>
        <w:jc w:val="lef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9E3566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="009E3566">
        <w:rPr>
          <w:rFonts w:ascii="Times New Roman" w:hAnsi="Times New Roman" w:cs="Times New Roman"/>
          <w:b/>
          <w:sz w:val="28"/>
          <w:szCs w:val="28"/>
          <w:lang w:val="en-US"/>
        </w:rPr>
        <w:t>XI</w:t>
      </w:r>
      <w:r w:rsidR="009E3566">
        <w:rPr>
          <w:rFonts w:ascii="Times New Roman" w:hAnsi="Times New Roman" w:cs="Times New Roman"/>
          <w:b/>
          <w:sz w:val="28"/>
          <w:szCs w:val="28"/>
        </w:rPr>
        <w:t>. «Молодежная политика» дополнить пунктом:</w:t>
      </w:r>
    </w:p>
    <w:p w:rsidR="009E3566" w:rsidRDefault="009E3566" w:rsidP="009E356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«Реском профсоюза учреждает стипендии республиканской профсоюзной организации председателям территориального клуба (ассоциации, Совета, комиссии) молодых педагогов за лучшую организацию работы с молодыми педагогами».</w:t>
      </w:r>
    </w:p>
    <w:p w:rsidR="00F0403A" w:rsidRPr="00F41230" w:rsidRDefault="00F0403A" w:rsidP="00F41230">
      <w:pPr>
        <w:pStyle w:val="a3"/>
        <w:ind w:left="142" w:right="141" w:firstLine="566"/>
        <w:jc w:val="both"/>
        <w:rPr>
          <w:b/>
        </w:rPr>
      </w:pPr>
    </w:p>
    <w:p w:rsidR="00F0403A" w:rsidRPr="00AB5867" w:rsidRDefault="00AB5867" w:rsidP="009E3566">
      <w:pPr>
        <w:pStyle w:val="a3"/>
        <w:ind w:right="141"/>
        <w:rPr>
          <w:b/>
          <w:color w:val="000000"/>
        </w:rPr>
      </w:pPr>
      <w:r>
        <w:rPr>
          <w:b/>
          <w:color w:val="000000"/>
        </w:rPr>
        <w:tab/>
      </w:r>
      <w:r w:rsidR="009E3566" w:rsidRPr="00AB5867">
        <w:rPr>
          <w:b/>
          <w:color w:val="000000"/>
        </w:rPr>
        <w:t>Раздел XII. Гарантии профсоюзной деятельности</w:t>
      </w:r>
    </w:p>
    <w:p w:rsidR="00E55F82" w:rsidRPr="00AB5867" w:rsidRDefault="009E3566" w:rsidP="00E55F82">
      <w:pPr>
        <w:pStyle w:val="a5"/>
        <w:ind w:firstLine="708"/>
        <w:rPr>
          <w:color w:val="000000"/>
          <w:w w:val="100"/>
          <w:sz w:val="28"/>
          <w:szCs w:val="28"/>
          <w:effect w:val="none"/>
        </w:rPr>
      </w:pPr>
      <w:r w:rsidRPr="00AB5867">
        <w:rPr>
          <w:b/>
          <w:w w:val="100"/>
          <w:sz w:val="28"/>
          <w:szCs w:val="28"/>
        </w:rPr>
        <w:t xml:space="preserve">Пункт  </w:t>
      </w:r>
      <w:r w:rsidRPr="00AB5867">
        <w:rPr>
          <w:b/>
          <w:color w:val="000000"/>
          <w:w w:val="100"/>
          <w:sz w:val="28"/>
          <w:szCs w:val="28"/>
        </w:rPr>
        <w:t>12.2. изложить в следующей редакции</w:t>
      </w:r>
      <w:r w:rsidRPr="00AB5867">
        <w:rPr>
          <w:b/>
          <w:color w:val="000000"/>
          <w:w w:val="100"/>
        </w:rPr>
        <w:t xml:space="preserve"> «</w:t>
      </w:r>
      <w:r w:rsidR="00E55F82" w:rsidRPr="00AB5867">
        <w:rPr>
          <w:color w:val="000000"/>
          <w:w w:val="100"/>
          <w:sz w:val="28"/>
          <w:szCs w:val="28"/>
          <w:effect w:val="none"/>
        </w:rPr>
        <w:t>По согласованию с выборными органами первичной профсоюзной организации рассматриваются следующие вопросы: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>- расторжение трудового договора с работниками, являющимися членами Профсоюза, по инициативе работодателя (ст.82,374 ТК РФ)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>- привлечение к сверхурочным работам (ст.99 ТК РФ);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>- разделение рабочего времени на части (ст.105 ТК РФ);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>- привлечение к работе в выходные и нерабочие праздничные дни (ст.113 ТК РФ);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>- очередность предоставления отпусков (ст. 123 ТК РФ);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>- установление заработной платы (ст.135 ТК РФ);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>- применение систем нормирования труда (ст.159 ТК РФ);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>- массовые увольнения работников (ст.180 ТК РФ);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>- установление перечня должностей с ненормированным рабочим днем (ст.101 ТК РФ);</w:t>
      </w:r>
    </w:p>
    <w:p w:rsidR="00E55F82" w:rsidRPr="008626BF" w:rsidRDefault="00E55F82" w:rsidP="002D30EA">
      <w:pPr>
        <w:jc w:val="left"/>
        <w:rPr>
          <w:color w:val="000000"/>
          <w:sz w:val="28"/>
          <w:szCs w:val="28"/>
        </w:rPr>
      </w:pPr>
      <w:r w:rsidRPr="008626BF">
        <w:rPr>
          <w:rFonts w:ascii="Times New Roman" w:hAnsi="Times New Roman" w:cs="Times New Roman"/>
          <w:color w:val="000000"/>
          <w:sz w:val="28"/>
          <w:szCs w:val="28"/>
        </w:rPr>
        <w:tab/>
        <w:t>- утверждение Правил внутреннего трудового распорядка</w:t>
      </w:r>
      <w:r w:rsidR="002D30E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26BF">
        <w:rPr>
          <w:color w:val="000000"/>
          <w:sz w:val="28"/>
          <w:szCs w:val="28"/>
        </w:rPr>
        <w:t>(ст.190 ТК РФ);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>- создание комиссий по охране труда (ст.218 ТК РФ);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>- установление графиков сменности, расписаний занятий, уроков (ст.103 ТК РФ);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 xml:space="preserve">- установление </w:t>
      </w:r>
      <w:r w:rsidRPr="008626BF">
        <w:rPr>
          <w:b/>
          <w:w w:val="100"/>
          <w:sz w:val="28"/>
          <w:szCs w:val="28"/>
          <w:effect w:val="none"/>
        </w:rPr>
        <w:t>ежегодного дополнительного оплачиваемого отпуска</w:t>
      </w:r>
      <w:r w:rsidRPr="008626BF">
        <w:rPr>
          <w:w w:val="100"/>
          <w:sz w:val="28"/>
          <w:szCs w:val="28"/>
          <w:effect w:val="none"/>
        </w:rPr>
        <w:t xml:space="preserve"> (</w:t>
      </w:r>
      <w:r w:rsidRPr="008626BF">
        <w:rPr>
          <w:b/>
          <w:w w:val="100"/>
          <w:sz w:val="28"/>
          <w:szCs w:val="28"/>
          <w:effect w:val="none"/>
        </w:rPr>
        <w:t>ст.117 ТК РФ</w:t>
      </w:r>
      <w:r w:rsidRPr="008626BF">
        <w:rPr>
          <w:w w:val="100"/>
          <w:sz w:val="28"/>
          <w:szCs w:val="28"/>
          <w:effect w:val="none"/>
        </w:rPr>
        <w:t>),</w:t>
      </w:r>
      <w:r w:rsidRPr="008626BF">
        <w:rPr>
          <w:color w:val="000000"/>
          <w:w w:val="100"/>
          <w:sz w:val="28"/>
          <w:szCs w:val="28"/>
          <w:effect w:val="none"/>
        </w:rPr>
        <w:t xml:space="preserve">  размеров доплат и за работу во вредных и (или) опасных условиях труда (ст.147 ТК РФ);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>- определение форм подготовки и дополнительного профессионального образования работников, перечень необходимых профессий и специальностей (ст.196 ТК РФ);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>- размер повышения оплаты труда в ночное время (ст.154 ТК РФ);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>- применение и снятие дисциплинарного взыскания до истечения 1 года со дня его применения (ст.193,194 ТК РФ);</w:t>
      </w:r>
    </w:p>
    <w:p w:rsidR="00E55F82" w:rsidRPr="008626BF" w:rsidRDefault="00E55F82" w:rsidP="00E55F82">
      <w:pPr>
        <w:pStyle w:val="a5"/>
        <w:ind w:firstLine="0"/>
        <w:rPr>
          <w:color w:val="000000"/>
          <w:w w:val="100"/>
          <w:sz w:val="28"/>
          <w:szCs w:val="28"/>
          <w:effect w:val="none"/>
        </w:rPr>
      </w:pPr>
      <w:r w:rsidRPr="008626BF">
        <w:rPr>
          <w:color w:val="000000"/>
          <w:w w:val="100"/>
          <w:sz w:val="28"/>
          <w:szCs w:val="28"/>
          <w:effect w:val="none"/>
        </w:rPr>
        <w:tab/>
        <w:t>- установление сроков выплаты заработной платы работников (ст.136 ТК РФ);</w:t>
      </w:r>
    </w:p>
    <w:p w:rsidR="00E55F82" w:rsidRPr="008626BF" w:rsidRDefault="00E55F82" w:rsidP="00E55F82">
      <w:pPr>
        <w:jc w:val="left"/>
        <w:rPr>
          <w:rFonts w:ascii="Times New Roman" w:hAnsi="Times New Roman" w:cs="Times New Roman"/>
          <w:sz w:val="28"/>
          <w:szCs w:val="28"/>
        </w:rPr>
      </w:pPr>
      <w:r w:rsidRPr="008626BF">
        <w:rPr>
          <w:rFonts w:ascii="Times New Roman" w:hAnsi="Times New Roman" w:cs="Times New Roman"/>
          <w:color w:val="000000"/>
          <w:sz w:val="28"/>
          <w:szCs w:val="28"/>
        </w:rPr>
        <w:tab/>
        <w:t>- другие вопросы, затрагивающие социально-трудовые права работников, предусмотренные коллективными договорами</w:t>
      </w:r>
      <w:r w:rsidR="008755D0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E7221A">
        <w:rPr>
          <w:color w:val="000000"/>
          <w:sz w:val="24"/>
          <w:szCs w:val="24"/>
        </w:rPr>
        <w:t>.</w:t>
      </w:r>
    </w:p>
    <w:p w:rsidR="009E3566" w:rsidRDefault="009E3566" w:rsidP="009E3566">
      <w:pPr>
        <w:pStyle w:val="a3"/>
        <w:ind w:right="141"/>
        <w:rPr>
          <w:b/>
        </w:rPr>
      </w:pPr>
    </w:p>
    <w:p w:rsidR="00AB5867" w:rsidRDefault="0079534D" w:rsidP="00E55F82">
      <w:pPr>
        <w:pStyle w:val="a3"/>
        <w:ind w:right="141"/>
        <w:jc w:val="center"/>
        <w:rPr>
          <w:b/>
        </w:rPr>
      </w:pPr>
      <w:r>
        <w:rPr>
          <w:b/>
        </w:rPr>
        <w:t xml:space="preserve">Изменения в Приложение № 1 </w:t>
      </w:r>
    </w:p>
    <w:p w:rsidR="00AB5867" w:rsidRDefault="0079534D" w:rsidP="00E55F82">
      <w:pPr>
        <w:pStyle w:val="a3"/>
        <w:ind w:right="141"/>
        <w:jc w:val="center"/>
        <w:rPr>
          <w:b/>
        </w:rPr>
      </w:pPr>
      <w:r>
        <w:rPr>
          <w:b/>
        </w:rPr>
        <w:t xml:space="preserve">«Права и льготы, предоставляемые работникам образования </w:t>
      </w:r>
    </w:p>
    <w:p w:rsidR="00E55F82" w:rsidRDefault="0079534D" w:rsidP="00E55F82">
      <w:pPr>
        <w:pStyle w:val="a3"/>
        <w:ind w:right="141"/>
        <w:jc w:val="center"/>
        <w:rPr>
          <w:b/>
        </w:rPr>
      </w:pPr>
      <w:r>
        <w:rPr>
          <w:b/>
        </w:rPr>
        <w:t>Республики Татарстан при подготовке и проведении аттестации»</w:t>
      </w:r>
    </w:p>
    <w:p w:rsidR="00E55F82" w:rsidRDefault="00E55F82" w:rsidP="00E55F82">
      <w:pPr>
        <w:pStyle w:val="a3"/>
        <w:ind w:right="141"/>
        <w:jc w:val="center"/>
        <w:rPr>
          <w:b/>
        </w:rPr>
      </w:pPr>
    </w:p>
    <w:p w:rsidR="0079534D" w:rsidRDefault="00AB5867" w:rsidP="00AB5867">
      <w:pPr>
        <w:pStyle w:val="a3"/>
        <w:ind w:right="141"/>
        <w:jc w:val="both"/>
      </w:pPr>
      <w:r>
        <w:rPr>
          <w:b/>
        </w:rPr>
        <w:tab/>
      </w:r>
      <w:r w:rsidR="0079534D" w:rsidRPr="00E55F82">
        <w:rPr>
          <w:b/>
        </w:rPr>
        <w:t xml:space="preserve">Раздел </w:t>
      </w:r>
      <w:r w:rsidR="0079534D" w:rsidRPr="00E55F82">
        <w:rPr>
          <w:b/>
          <w:lang w:val="en-US"/>
        </w:rPr>
        <w:t>III</w:t>
      </w:r>
      <w:r w:rsidR="0079534D" w:rsidRPr="00E55F82">
        <w:rPr>
          <w:b/>
        </w:rPr>
        <w:t xml:space="preserve">. Льготы по установлению уровня оплаты </w:t>
      </w:r>
      <w:r w:rsidR="00E55F82" w:rsidRPr="00E55F82">
        <w:rPr>
          <w:b/>
        </w:rPr>
        <w:t xml:space="preserve">труда работника во </w:t>
      </w:r>
      <w:r w:rsidR="0079534D">
        <w:rPr>
          <w:b/>
        </w:rPr>
        <w:t>взаимосвязи с имеющейся квалификационной категорией абзац 1 пункт</w:t>
      </w:r>
      <w:r w:rsidR="008755D0">
        <w:rPr>
          <w:b/>
        </w:rPr>
        <w:t xml:space="preserve">а </w:t>
      </w:r>
      <w:r w:rsidR="0079534D">
        <w:rPr>
          <w:b/>
        </w:rPr>
        <w:t xml:space="preserve"> </w:t>
      </w:r>
      <w:r>
        <w:rPr>
          <w:b/>
        </w:rPr>
        <w:tab/>
      </w:r>
      <w:r w:rsidR="0079534D">
        <w:rPr>
          <w:b/>
        </w:rPr>
        <w:t>3.1. изложить в следующей редакции</w:t>
      </w:r>
      <w:r w:rsidR="0079534D">
        <w:t xml:space="preserve"> </w:t>
      </w:r>
    </w:p>
    <w:p w:rsidR="0079534D" w:rsidRPr="002D30EA" w:rsidRDefault="0079534D" w:rsidP="0079534D">
      <w:pPr>
        <w:jc w:val="both"/>
        <w:rPr>
          <w:rFonts w:ascii="Times New Roman" w:eastAsia="Calibri" w:hAnsi="Times New Roman" w:cs="Times New Roman"/>
          <w:spacing w:val="-6"/>
          <w:sz w:val="28"/>
          <w:szCs w:val="28"/>
        </w:rPr>
      </w:pPr>
      <w:r w:rsidRPr="002D30EA">
        <w:rPr>
          <w:rFonts w:ascii="Times New Roman" w:hAnsi="Times New Roman" w:cs="Times New Roman"/>
          <w:spacing w:val="-6"/>
          <w:sz w:val="28"/>
          <w:szCs w:val="28"/>
        </w:rPr>
        <w:t xml:space="preserve">«В соответствии </w:t>
      </w:r>
      <w:r w:rsidRPr="002D30EA">
        <w:rPr>
          <w:rFonts w:ascii="Times New Roman" w:eastAsia="Calibri" w:hAnsi="Times New Roman" w:cs="Times New Roman"/>
          <w:spacing w:val="-6"/>
          <w:sz w:val="28"/>
          <w:szCs w:val="28"/>
        </w:rPr>
        <w:t>с отраслевым Соглашением на 201</w:t>
      </w:r>
      <w:r w:rsidR="00260DBC" w:rsidRPr="002D30EA">
        <w:rPr>
          <w:rFonts w:ascii="Times New Roman" w:eastAsia="Calibri" w:hAnsi="Times New Roman" w:cs="Times New Roman"/>
          <w:spacing w:val="-6"/>
          <w:sz w:val="28"/>
          <w:szCs w:val="28"/>
        </w:rPr>
        <w:t>5</w:t>
      </w:r>
      <w:r w:rsidRPr="002D30EA">
        <w:rPr>
          <w:rFonts w:ascii="Times New Roman" w:eastAsia="Calibri" w:hAnsi="Times New Roman" w:cs="Times New Roman"/>
          <w:spacing w:val="-6"/>
          <w:sz w:val="28"/>
          <w:szCs w:val="28"/>
        </w:rPr>
        <w:t>-201</w:t>
      </w:r>
      <w:r w:rsidR="00260DBC" w:rsidRPr="002D30EA">
        <w:rPr>
          <w:rFonts w:ascii="Times New Roman" w:eastAsia="Calibri" w:hAnsi="Times New Roman" w:cs="Times New Roman"/>
          <w:spacing w:val="-6"/>
          <w:sz w:val="28"/>
          <w:szCs w:val="28"/>
        </w:rPr>
        <w:t>7</w:t>
      </w:r>
      <w:r w:rsidRPr="002D30EA">
        <w:rPr>
          <w:rFonts w:ascii="Times New Roman" w:eastAsia="Calibri" w:hAnsi="Times New Roman" w:cs="Times New Roman"/>
          <w:spacing w:val="-6"/>
          <w:sz w:val="28"/>
          <w:szCs w:val="28"/>
        </w:rPr>
        <w:t>гг., заключенным между Общероссийским профсоюзом образования и Министерством образования</w:t>
      </w:r>
      <w:r w:rsidRPr="002D30EA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2D30EA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и науки Российской Федерации, квалификационные категории, присвоенные педагогическим  работникам в  соответствии с Порядком аттестации педагогических работников, утвержденным  приказом Министерства образования и науки Российской Федерации от 7 апреля 2014 г. N 276  (далее </w:t>
      </w:r>
      <w:r w:rsidRPr="002D30EA">
        <w:rPr>
          <w:rFonts w:ascii="Times New Roman" w:hAnsi="Times New Roman" w:cs="Times New Roman"/>
          <w:spacing w:val="-6"/>
          <w:sz w:val="28"/>
          <w:szCs w:val="28"/>
        </w:rPr>
        <w:t>–</w:t>
      </w:r>
      <w:r w:rsidRPr="002D30EA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Порядок), учитываются в течение срока их действия в следующих случаях:</w:t>
      </w:r>
      <w:r w:rsidR="008755D0" w:rsidRPr="002D30EA">
        <w:rPr>
          <w:rFonts w:ascii="Times New Roman" w:eastAsia="Calibri" w:hAnsi="Times New Roman" w:cs="Times New Roman"/>
          <w:spacing w:val="-6"/>
          <w:sz w:val="28"/>
          <w:szCs w:val="28"/>
        </w:rPr>
        <w:t>»</w:t>
      </w:r>
      <w:r w:rsidRPr="002D30EA">
        <w:rPr>
          <w:rFonts w:ascii="Times New Roman" w:eastAsia="Calibri" w:hAnsi="Times New Roman" w:cs="Times New Roman"/>
          <w:spacing w:val="-6"/>
          <w:sz w:val="28"/>
          <w:szCs w:val="28"/>
        </w:rPr>
        <w:t xml:space="preserve"> </w:t>
      </w:r>
    </w:p>
    <w:p w:rsidR="00260DBC" w:rsidRDefault="00260DBC" w:rsidP="006C3FF6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2D30EA" w:rsidRDefault="002D30EA" w:rsidP="006760DE">
      <w:pPr>
        <w:framePr w:h="3049" w:hSpace="10080" w:vSpace="58" w:wrap="notBeside" w:vAnchor="text" w:hAnchor="page" w:x="1139" w:y="1235"/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360484" cy="1913860"/>
            <wp:effectExtent l="19050" t="0" r="2216" b="0"/>
            <wp:docPr id="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3718" cy="19148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60DE" w:rsidRDefault="006C3FF6" w:rsidP="006760DE">
      <w:pPr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6C3FF6">
        <w:rPr>
          <w:rFonts w:ascii="Times New Roman" w:hAnsi="Times New Roman"/>
          <w:b/>
          <w:sz w:val="28"/>
          <w:szCs w:val="28"/>
        </w:rPr>
        <w:t xml:space="preserve">Исключить  после  Приложения № 3 </w:t>
      </w:r>
    </w:p>
    <w:p w:rsidR="006760DE" w:rsidRPr="002D30EA" w:rsidRDefault="006760DE" w:rsidP="006760DE">
      <w:pPr>
        <w:rPr>
          <w:rFonts w:ascii="Times New Roman" w:hAnsi="Times New Roman"/>
          <w:b/>
          <w:spacing w:val="-6"/>
          <w:sz w:val="28"/>
          <w:szCs w:val="28"/>
        </w:rPr>
      </w:pPr>
      <w:r w:rsidRPr="002D30EA">
        <w:rPr>
          <w:rFonts w:ascii="Times New Roman" w:hAnsi="Times New Roman"/>
          <w:b/>
          <w:spacing w:val="-6"/>
          <w:sz w:val="28"/>
          <w:szCs w:val="28"/>
        </w:rPr>
        <w:t>Постановление правительства РФ от 20.11.2008г. № 870 (утратило силу).</w:t>
      </w:r>
    </w:p>
    <w:sectPr w:rsidR="006760DE" w:rsidRPr="002D30EA" w:rsidSect="00AB5867">
      <w:footerReference w:type="default" r:id="rId12"/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67D5" w:rsidRDefault="004767D5" w:rsidP="006C7828">
      <w:r>
        <w:separator/>
      </w:r>
    </w:p>
  </w:endnote>
  <w:endnote w:type="continuationSeparator" w:id="0">
    <w:p w:rsidR="004767D5" w:rsidRDefault="004767D5" w:rsidP="006C7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89157"/>
      <w:docPartObj>
        <w:docPartGallery w:val="Page Numbers (Bottom of Page)"/>
        <w:docPartUnique/>
      </w:docPartObj>
    </w:sdtPr>
    <w:sdtEndPr/>
    <w:sdtContent>
      <w:p w:rsidR="0018727C" w:rsidRDefault="00E813C0">
        <w:pPr>
          <w:pStyle w:val="ab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18727C" w:rsidRDefault="0018727C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67D5" w:rsidRDefault="004767D5" w:rsidP="006C7828">
      <w:r>
        <w:separator/>
      </w:r>
    </w:p>
  </w:footnote>
  <w:footnote w:type="continuationSeparator" w:id="0">
    <w:p w:rsidR="004767D5" w:rsidRDefault="004767D5" w:rsidP="006C782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34D"/>
    <w:rsid w:val="0000597F"/>
    <w:rsid w:val="00010D6C"/>
    <w:rsid w:val="00011929"/>
    <w:rsid w:val="00013DBD"/>
    <w:rsid w:val="000141CD"/>
    <w:rsid w:val="00014523"/>
    <w:rsid w:val="000146F0"/>
    <w:rsid w:val="00020C82"/>
    <w:rsid w:val="00021C1C"/>
    <w:rsid w:val="00021DC6"/>
    <w:rsid w:val="00022149"/>
    <w:rsid w:val="00023DE9"/>
    <w:rsid w:val="00024712"/>
    <w:rsid w:val="00026430"/>
    <w:rsid w:val="00030E61"/>
    <w:rsid w:val="0003260D"/>
    <w:rsid w:val="000348C7"/>
    <w:rsid w:val="00035EA8"/>
    <w:rsid w:val="000406E7"/>
    <w:rsid w:val="00042A94"/>
    <w:rsid w:val="00043436"/>
    <w:rsid w:val="00043B6C"/>
    <w:rsid w:val="00043F01"/>
    <w:rsid w:val="00044EC3"/>
    <w:rsid w:val="0004679C"/>
    <w:rsid w:val="00047FE2"/>
    <w:rsid w:val="000503DF"/>
    <w:rsid w:val="00051170"/>
    <w:rsid w:val="0005171A"/>
    <w:rsid w:val="00051FED"/>
    <w:rsid w:val="0005430B"/>
    <w:rsid w:val="00054773"/>
    <w:rsid w:val="0007004C"/>
    <w:rsid w:val="00070311"/>
    <w:rsid w:val="000709BC"/>
    <w:rsid w:val="000710C6"/>
    <w:rsid w:val="00072393"/>
    <w:rsid w:val="000727C7"/>
    <w:rsid w:val="00072915"/>
    <w:rsid w:val="00072EE3"/>
    <w:rsid w:val="00074B57"/>
    <w:rsid w:val="0007605A"/>
    <w:rsid w:val="000774CA"/>
    <w:rsid w:val="00077CD7"/>
    <w:rsid w:val="00080237"/>
    <w:rsid w:val="00080863"/>
    <w:rsid w:val="0008574F"/>
    <w:rsid w:val="000864CB"/>
    <w:rsid w:val="00086541"/>
    <w:rsid w:val="000901BA"/>
    <w:rsid w:val="000905DE"/>
    <w:rsid w:val="00090A1B"/>
    <w:rsid w:val="00090BA7"/>
    <w:rsid w:val="00091AAE"/>
    <w:rsid w:val="000929C8"/>
    <w:rsid w:val="0009329E"/>
    <w:rsid w:val="00095B41"/>
    <w:rsid w:val="000A152E"/>
    <w:rsid w:val="000A1EEE"/>
    <w:rsid w:val="000A4A59"/>
    <w:rsid w:val="000A4FA6"/>
    <w:rsid w:val="000A5C83"/>
    <w:rsid w:val="000A617F"/>
    <w:rsid w:val="000A7C6F"/>
    <w:rsid w:val="000A7D23"/>
    <w:rsid w:val="000B05EB"/>
    <w:rsid w:val="000B09B3"/>
    <w:rsid w:val="000B148E"/>
    <w:rsid w:val="000B350F"/>
    <w:rsid w:val="000B60E3"/>
    <w:rsid w:val="000B7027"/>
    <w:rsid w:val="000C3752"/>
    <w:rsid w:val="000C3CD8"/>
    <w:rsid w:val="000C3FB8"/>
    <w:rsid w:val="000C57D8"/>
    <w:rsid w:val="000C7347"/>
    <w:rsid w:val="000D089D"/>
    <w:rsid w:val="000D1186"/>
    <w:rsid w:val="000D487E"/>
    <w:rsid w:val="000D54A4"/>
    <w:rsid w:val="000D71D3"/>
    <w:rsid w:val="000E117E"/>
    <w:rsid w:val="000E3087"/>
    <w:rsid w:val="000E30B6"/>
    <w:rsid w:val="000E342A"/>
    <w:rsid w:val="000E3430"/>
    <w:rsid w:val="000E3982"/>
    <w:rsid w:val="000E53BB"/>
    <w:rsid w:val="000E53DD"/>
    <w:rsid w:val="000E5883"/>
    <w:rsid w:val="000F29B8"/>
    <w:rsid w:val="000F3EA8"/>
    <w:rsid w:val="000F43A4"/>
    <w:rsid w:val="000F5C7E"/>
    <w:rsid w:val="001008E2"/>
    <w:rsid w:val="00103624"/>
    <w:rsid w:val="001069CE"/>
    <w:rsid w:val="0011469B"/>
    <w:rsid w:val="0011656A"/>
    <w:rsid w:val="001169AA"/>
    <w:rsid w:val="0011765B"/>
    <w:rsid w:val="00120A4A"/>
    <w:rsid w:val="00121DC0"/>
    <w:rsid w:val="0012355C"/>
    <w:rsid w:val="001244F1"/>
    <w:rsid w:val="001272BE"/>
    <w:rsid w:val="00127D76"/>
    <w:rsid w:val="00131FDE"/>
    <w:rsid w:val="00133DB9"/>
    <w:rsid w:val="001342D5"/>
    <w:rsid w:val="00135C0E"/>
    <w:rsid w:val="001365A7"/>
    <w:rsid w:val="00136FE9"/>
    <w:rsid w:val="001405B3"/>
    <w:rsid w:val="0014282F"/>
    <w:rsid w:val="00151EF0"/>
    <w:rsid w:val="00153810"/>
    <w:rsid w:val="00153A92"/>
    <w:rsid w:val="001546D9"/>
    <w:rsid w:val="0015660E"/>
    <w:rsid w:val="00161906"/>
    <w:rsid w:val="00163428"/>
    <w:rsid w:val="0016630C"/>
    <w:rsid w:val="00167051"/>
    <w:rsid w:val="00170F6A"/>
    <w:rsid w:val="00171B0C"/>
    <w:rsid w:val="00173300"/>
    <w:rsid w:val="00175D89"/>
    <w:rsid w:val="00176327"/>
    <w:rsid w:val="0017792B"/>
    <w:rsid w:val="00180690"/>
    <w:rsid w:val="001862E0"/>
    <w:rsid w:val="0018727C"/>
    <w:rsid w:val="001917D3"/>
    <w:rsid w:val="001925B6"/>
    <w:rsid w:val="001936C3"/>
    <w:rsid w:val="00194158"/>
    <w:rsid w:val="0019609D"/>
    <w:rsid w:val="00197837"/>
    <w:rsid w:val="00197A3C"/>
    <w:rsid w:val="001A133B"/>
    <w:rsid w:val="001A297E"/>
    <w:rsid w:val="001A3F97"/>
    <w:rsid w:val="001A4137"/>
    <w:rsid w:val="001A4C67"/>
    <w:rsid w:val="001A4F92"/>
    <w:rsid w:val="001A66D0"/>
    <w:rsid w:val="001B2E49"/>
    <w:rsid w:val="001B2EB8"/>
    <w:rsid w:val="001B5129"/>
    <w:rsid w:val="001C1B6F"/>
    <w:rsid w:val="001D55A1"/>
    <w:rsid w:val="001D6389"/>
    <w:rsid w:val="001E1D40"/>
    <w:rsid w:val="001E1F44"/>
    <w:rsid w:val="001E25D4"/>
    <w:rsid w:val="001E55DA"/>
    <w:rsid w:val="001E7231"/>
    <w:rsid w:val="001F0D47"/>
    <w:rsid w:val="001F2B08"/>
    <w:rsid w:val="001F4E96"/>
    <w:rsid w:val="001F5087"/>
    <w:rsid w:val="001F5512"/>
    <w:rsid w:val="001F718C"/>
    <w:rsid w:val="0020112D"/>
    <w:rsid w:val="002013E7"/>
    <w:rsid w:val="00201AB5"/>
    <w:rsid w:val="00202146"/>
    <w:rsid w:val="002026B0"/>
    <w:rsid w:val="00202F93"/>
    <w:rsid w:val="002046D1"/>
    <w:rsid w:val="00204BE2"/>
    <w:rsid w:val="0020564F"/>
    <w:rsid w:val="00206ABF"/>
    <w:rsid w:val="00206DED"/>
    <w:rsid w:val="00210747"/>
    <w:rsid w:val="00211BF1"/>
    <w:rsid w:val="002129D9"/>
    <w:rsid w:val="0021465E"/>
    <w:rsid w:val="00214D5A"/>
    <w:rsid w:val="002165F7"/>
    <w:rsid w:val="0022498A"/>
    <w:rsid w:val="002264F2"/>
    <w:rsid w:val="0023004C"/>
    <w:rsid w:val="00230B67"/>
    <w:rsid w:val="002324AB"/>
    <w:rsid w:val="002331A2"/>
    <w:rsid w:val="00235002"/>
    <w:rsid w:val="00235F15"/>
    <w:rsid w:val="00236164"/>
    <w:rsid w:val="00240217"/>
    <w:rsid w:val="00243316"/>
    <w:rsid w:val="00244E67"/>
    <w:rsid w:val="00246AC8"/>
    <w:rsid w:val="00247D6C"/>
    <w:rsid w:val="002516F3"/>
    <w:rsid w:val="00252DD6"/>
    <w:rsid w:val="00253EA6"/>
    <w:rsid w:val="00253FBB"/>
    <w:rsid w:val="002567FD"/>
    <w:rsid w:val="00260DBC"/>
    <w:rsid w:val="002626DA"/>
    <w:rsid w:val="0026298F"/>
    <w:rsid w:val="00263F37"/>
    <w:rsid w:val="0026436C"/>
    <w:rsid w:val="00267D02"/>
    <w:rsid w:val="00270E6B"/>
    <w:rsid w:val="002732DD"/>
    <w:rsid w:val="00274EC1"/>
    <w:rsid w:val="00280FA6"/>
    <w:rsid w:val="00281139"/>
    <w:rsid w:val="00281EF8"/>
    <w:rsid w:val="00283463"/>
    <w:rsid w:val="0028361F"/>
    <w:rsid w:val="0028632C"/>
    <w:rsid w:val="002939A7"/>
    <w:rsid w:val="00293BA0"/>
    <w:rsid w:val="002962B2"/>
    <w:rsid w:val="002970D1"/>
    <w:rsid w:val="00297AEF"/>
    <w:rsid w:val="002A78FE"/>
    <w:rsid w:val="002B1419"/>
    <w:rsid w:val="002B15CA"/>
    <w:rsid w:val="002B31BF"/>
    <w:rsid w:val="002B3315"/>
    <w:rsid w:val="002B47CD"/>
    <w:rsid w:val="002B5A7B"/>
    <w:rsid w:val="002C084C"/>
    <w:rsid w:val="002C47AB"/>
    <w:rsid w:val="002C4A08"/>
    <w:rsid w:val="002C547D"/>
    <w:rsid w:val="002C5788"/>
    <w:rsid w:val="002D0B51"/>
    <w:rsid w:val="002D0EE7"/>
    <w:rsid w:val="002D1F56"/>
    <w:rsid w:val="002D30EA"/>
    <w:rsid w:val="002E0161"/>
    <w:rsid w:val="002E11D0"/>
    <w:rsid w:val="002E12CC"/>
    <w:rsid w:val="002E1779"/>
    <w:rsid w:val="002E1C57"/>
    <w:rsid w:val="002E26E6"/>
    <w:rsid w:val="002E514C"/>
    <w:rsid w:val="002E51BC"/>
    <w:rsid w:val="002E7C16"/>
    <w:rsid w:val="002F1575"/>
    <w:rsid w:val="002F2D52"/>
    <w:rsid w:val="002F692A"/>
    <w:rsid w:val="00300BF0"/>
    <w:rsid w:val="003028A7"/>
    <w:rsid w:val="00304696"/>
    <w:rsid w:val="00305044"/>
    <w:rsid w:val="00310065"/>
    <w:rsid w:val="00310498"/>
    <w:rsid w:val="00310D8F"/>
    <w:rsid w:val="00312D3D"/>
    <w:rsid w:val="00312F12"/>
    <w:rsid w:val="0031448F"/>
    <w:rsid w:val="0031746B"/>
    <w:rsid w:val="003200E9"/>
    <w:rsid w:val="00320DB5"/>
    <w:rsid w:val="00325752"/>
    <w:rsid w:val="00327831"/>
    <w:rsid w:val="00330072"/>
    <w:rsid w:val="00334734"/>
    <w:rsid w:val="00335CCA"/>
    <w:rsid w:val="0033609D"/>
    <w:rsid w:val="003363DF"/>
    <w:rsid w:val="0033788A"/>
    <w:rsid w:val="0034111A"/>
    <w:rsid w:val="00341469"/>
    <w:rsid w:val="003434B8"/>
    <w:rsid w:val="0034513E"/>
    <w:rsid w:val="00346E68"/>
    <w:rsid w:val="00347199"/>
    <w:rsid w:val="00351063"/>
    <w:rsid w:val="00351064"/>
    <w:rsid w:val="00351E69"/>
    <w:rsid w:val="00355122"/>
    <w:rsid w:val="003558E5"/>
    <w:rsid w:val="00355919"/>
    <w:rsid w:val="0037638E"/>
    <w:rsid w:val="003819B5"/>
    <w:rsid w:val="003819E9"/>
    <w:rsid w:val="00382C19"/>
    <w:rsid w:val="00385B4E"/>
    <w:rsid w:val="00386577"/>
    <w:rsid w:val="003907EB"/>
    <w:rsid w:val="0039141B"/>
    <w:rsid w:val="003927C9"/>
    <w:rsid w:val="003929C9"/>
    <w:rsid w:val="003939F3"/>
    <w:rsid w:val="00394200"/>
    <w:rsid w:val="00394228"/>
    <w:rsid w:val="003944E1"/>
    <w:rsid w:val="00397380"/>
    <w:rsid w:val="003A02F7"/>
    <w:rsid w:val="003A154B"/>
    <w:rsid w:val="003A1DBA"/>
    <w:rsid w:val="003A1F68"/>
    <w:rsid w:val="003A3C9C"/>
    <w:rsid w:val="003A43E5"/>
    <w:rsid w:val="003A5BB0"/>
    <w:rsid w:val="003A62DE"/>
    <w:rsid w:val="003B114A"/>
    <w:rsid w:val="003B1909"/>
    <w:rsid w:val="003B34FB"/>
    <w:rsid w:val="003B636F"/>
    <w:rsid w:val="003B70D0"/>
    <w:rsid w:val="003C0D9F"/>
    <w:rsid w:val="003C33A0"/>
    <w:rsid w:val="003C4A7B"/>
    <w:rsid w:val="003D22C4"/>
    <w:rsid w:val="003D2873"/>
    <w:rsid w:val="003D3F89"/>
    <w:rsid w:val="003E05C0"/>
    <w:rsid w:val="003E1D09"/>
    <w:rsid w:val="003E6E78"/>
    <w:rsid w:val="003E7D4D"/>
    <w:rsid w:val="003F1756"/>
    <w:rsid w:val="003F696F"/>
    <w:rsid w:val="003F74B1"/>
    <w:rsid w:val="00400A5C"/>
    <w:rsid w:val="0040210B"/>
    <w:rsid w:val="0040497F"/>
    <w:rsid w:val="004065A6"/>
    <w:rsid w:val="00407638"/>
    <w:rsid w:val="00407639"/>
    <w:rsid w:val="004101BB"/>
    <w:rsid w:val="00414947"/>
    <w:rsid w:val="0041499A"/>
    <w:rsid w:val="004149FA"/>
    <w:rsid w:val="00415FFB"/>
    <w:rsid w:val="00416239"/>
    <w:rsid w:val="0042080E"/>
    <w:rsid w:val="0042160E"/>
    <w:rsid w:val="004221E9"/>
    <w:rsid w:val="00422B53"/>
    <w:rsid w:val="00423A01"/>
    <w:rsid w:val="00424AE2"/>
    <w:rsid w:val="0043004E"/>
    <w:rsid w:val="00430F7E"/>
    <w:rsid w:val="00432739"/>
    <w:rsid w:val="00433302"/>
    <w:rsid w:val="00433BA6"/>
    <w:rsid w:val="00434CA6"/>
    <w:rsid w:val="00435166"/>
    <w:rsid w:val="00435A2A"/>
    <w:rsid w:val="00436F6C"/>
    <w:rsid w:val="00441914"/>
    <w:rsid w:val="00444F48"/>
    <w:rsid w:val="00446454"/>
    <w:rsid w:val="00450415"/>
    <w:rsid w:val="00451E8F"/>
    <w:rsid w:val="00453B3C"/>
    <w:rsid w:val="00454EC1"/>
    <w:rsid w:val="00456181"/>
    <w:rsid w:val="0045677C"/>
    <w:rsid w:val="00456D9A"/>
    <w:rsid w:val="004612B1"/>
    <w:rsid w:val="00463338"/>
    <w:rsid w:val="004643E0"/>
    <w:rsid w:val="00467823"/>
    <w:rsid w:val="00470409"/>
    <w:rsid w:val="004712C4"/>
    <w:rsid w:val="0047155B"/>
    <w:rsid w:val="00471906"/>
    <w:rsid w:val="004767D5"/>
    <w:rsid w:val="00480271"/>
    <w:rsid w:val="004813D6"/>
    <w:rsid w:val="00482B57"/>
    <w:rsid w:val="00482BC8"/>
    <w:rsid w:val="00483E61"/>
    <w:rsid w:val="004850BD"/>
    <w:rsid w:val="00486E82"/>
    <w:rsid w:val="0048721E"/>
    <w:rsid w:val="00487D25"/>
    <w:rsid w:val="0049155B"/>
    <w:rsid w:val="004951B8"/>
    <w:rsid w:val="00496548"/>
    <w:rsid w:val="00496AE9"/>
    <w:rsid w:val="004A08D5"/>
    <w:rsid w:val="004B07CC"/>
    <w:rsid w:val="004B1096"/>
    <w:rsid w:val="004B11CB"/>
    <w:rsid w:val="004B217E"/>
    <w:rsid w:val="004B3805"/>
    <w:rsid w:val="004B4231"/>
    <w:rsid w:val="004B4A49"/>
    <w:rsid w:val="004B69C1"/>
    <w:rsid w:val="004C61B2"/>
    <w:rsid w:val="004D0D1C"/>
    <w:rsid w:val="004D121B"/>
    <w:rsid w:val="004D147B"/>
    <w:rsid w:val="004D17CF"/>
    <w:rsid w:val="004D3F73"/>
    <w:rsid w:val="004D41D7"/>
    <w:rsid w:val="004D4738"/>
    <w:rsid w:val="004D792B"/>
    <w:rsid w:val="004E0B81"/>
    <w:rsid w:val="004E2D73"/>
    <w:rsid w:val="004E58B6"/>
    <w:rsid w:val="004E62B7"/>
    <w:rsid w:val="004E63D8"/>
    <w:rsid w:val="004E63FB"/>
    <w:rsid w:val="004F0410"/>
    <w:rsid w:val="004F2D74"/>
    <w:rsid w:val="004F3E3D"/>
    <w:rsid w:val="004F46D9"/>
    <w:rsid w:val="004F522E"/>
    <w:rsid w:val="00500B30"/>
    <w:rsid w:val="00502777"/>
    <w:rsid w:val="005036EC"/>
    <w:rsid w:val="00504209"/>
    <w:rsid w:val="005114D6"/>
    <w:rsid w:val="00512F1F"/>
    <w:rsid w:val="00521725"/>
    <w:rsid w:val="005219D4"/>
    <w:rsid w:val="0052344C"/>
    <w:rsid w:val="005255F6"/>
    <w:rsid w:val="005272CA"/>
    <w:rsid w:val="00527826"/>
    <w:rsid w:val="00530CBD"/>
    <w:rsid w:val="005340C7"/>
    <w:rsid w:val="005340D7"/>
    <w:rsid w:val="00534538"/>
    <w:rsid w:val="0053597F"/>
    <w:rsid w:val="00536545"/>
    <w:rsid w:val="00536C88"/>
    <w:rsid w:val="00537141"/>
    <w:rsid w:val="005403B7"/>
    <w:rsid w:val="00541D71"/>
    <w:rsid w:val="0054260E"/>
    <w:rsid w:val="00542AF2"/>
    <w:rsid w:val="00543FED"/>
    <w:rsid w:val="00545E34"/>
    <w:rsid w:val="00547436"/>
    <w:rsid w:val="00547B53"/>
    <w:rsid w:val="00552BE6"/>
    <w:rsid w:val="00555FC3"/>
    <w:rsid w:val="005613B8"/>
    <w:rsid w:val="00561EEE"/>
    <w:rsid w:val="005629C0"/>
    <w:rsid w:val="00563BC1"/>
    <w:rsid w:val="005675F8"/>
    <w:rsid w:val="005710A2"/>
    <w:rsid w:val="005713E6"/>
    <w:rsid w:val="00575565"/>
    <w:rsid w:val="00580D2C"/>
    <w:rsid w:val="005812D2"/>
    <w:rsid w:val="00581428"/>
    <w:rsid w:val="005815BF"/>
    <w:rsid w:val="00581A00"/>
    <w:rsid w:val="00582009"/>
    <w:rsid w:val="00583C1E"/>
    <w:rsid w:val="0058651F"/>
    <w:rsid w:val="005876D0"/>
    <w:rsid w:val="00591BA4"/>
    <w:rsid w:val="00593120"/>
    <w:rsid w:val="00595AC0"/>
    <w:rsid w:val="005A17B1"/>
    <w:rsid w:val="005A1A80"/>
    <w:rsid w:val="005A2237"/>
    <w:rsid w:val="005A292A"/>
    <w:rsid w:val="005B30DB"/>
    <w:rsid w:val="005B413D"/>
    <w:rsid w:val="005B4B8D"/>
    <w:rsid w:val="005B56B7"/>
    <w:rsid w:val="005B6155"/>
    <w:rsid w:val="005C4E70"/>
    <w:rsid w:val="005C68A1"/>
    <w:rsid w:val="005D54A4"/>
    <w:rsid w:val="005D7390"/>
    <w:rsid w:val="005E7EBB"/>
    <w:rsid w:val="005F0544"/>
    <w:rsid w:val="005F2544"/>
    <w:rsid w:val="005F5BB0"/>
    <w:rsid w:val="005F67F6"/>
    <w:rsid w:val="005F6FAF"/>
    <w:rsid w:val="00603548"/>
    <w:rsid w:val="00607C5D"/>
    <w:rsid w:val="006101AB"/>
    <w:rsid w:val="006115B9"/>
    <w:rsid w:val="00613796"/>
    <w:rsid w:val="00615C77"/>
    <w:rsid w:val="00622348"/>
    <w:rsid w:val="00622EED"/>
    <w:rsid w:val="00624073"/>
    <w:rsid w:val="0062492F"/>
    <w:rsid w:val="0062576E"/>
    <w:rsid w:val="00625EB9"/>
    <w:rsid w:val="00630D33"/>
    <w:rsid w:val="00631A44"/>
    <w:rsid w:val="0063473E"/>
    <w:rsid w:val="0063526B"/>
    <w:rsid w:val="00635E0F"/>
    <w:rsid w:val="00636915"/>
    <w:rsid w:val="00640DA9"/>
    <w:rsid w:val="006430C3"/>
    <w:rsid w:val="00643E79"/>
    <w:rsid w:val="006447D4"/>
    <w:rsid w:val="00644DFF"/>
    <w:rsid w:val="00645042"/>
    <w:rsid w:val="0064554A"/>
    <w:rsid w:val="006465CE"/>
    <w:rsid w:val="00646AA7"/>
    <w:rsid w:val="00646B47"/>
    <w:rsid w:val="00647A11"/>
    <w:rsid w:val="00650190"/>
    <w:rsid w:val="00652206"/>
    <w:rsid w:val="006539FD"/>
    <w:rsid w:val="0065420B"/>
    <w:rsid w:val="00656B2A"/>
    <w:rsid w:val="00657103"/>
    <w:rsid w:val="006577AB"/>
    <w:rsid w:val="00666CF4"/>
    <w:rsid w:val="00670F4D"/>
    <w:rsid w:val="0067107C"/>
    <w:rsid w:val="006735AA"/>
    <w:rsid w:val="0067378B"/>
    <w:rsid w:val="00673843"/>
    <w:rsid w:val="00673DA7"/>
    <w:rsid w:val="006749E4"/>
    <w:rsid w:val="006760DE"/>
    <w:rsid w:val="00676E07"/>
    <w:rsid w:val="00682C12"/>
    <w:rsid w:val="00682F38"/>
    <w:rsid w:val="00683EFB"/>
    <w:rsid w:val="006840B0"/>
    <w:rsid w:val="00684B3B"/>
    <w:rsid w:val="00687EFA"/>
    <w:rsid w:val="00690D77"/>
    <w:rsid w:val="00692F02"/>
    <w:rsid w:val="00693D97"/>
    <w:rsid w:val="006941AC"/>
    <w:rsid w:val="00696131"/>
    <w:rsid w:val="00697194"/>
    <w:rsid w:val="006977CA"/>
    <w:rsid w:val="006A2498"/>
    <w:rsid w:val="006A43A8"/>
    <w:rsid w:val="006A4CF2"/>
    <w:rsid w:val="006B4132"/>
    <w:rsid w:val="006B4308"/>
    <w:rsid w:val="006B4B04"/>
    <w:rsid w:val="006B55A9"/>
    <w:rsid w:val="006B69B2"/>
    <w:rsid w:val="006B6D6F"/>
    <w:rsid w:val="006B70ED"/>
    <w:rsid w:val="006C3D44"/>
    <w:rsid w:val="006C3EC7"/>
    <w:rsid w:val="006C3FF6"/>
    <w:rsid w:val="006C5E35"/>
    <w:rsid w:val="006C6877"/>
    <w:rsid w:val="006C7828"/>
    <w:rsid w:val="006D1BB9"/>
    <w:rsid w:val="006D59CA"/>
    <w:rsid w:val="006E17F1"/>
    <w:rsid w:val="006E2746"/>
    <w:rsid w:val="006E377E"/>
    <w:rsid w:val="006E409E"/>
    <w:rsid w:val="006E5696"/>
    <w:rsid w:val="006E5D47"/>
    <w:rsid w:val="006E661B"/>
    <w:rsid w:val="006E741D"/>
    <w:rsid w:val="006F1981"/>
    <w:rsid w:val="006F2E0D"/>
    <w:rsid w:val="006F3C0D"/>
    <w:rsid w:val="007018E6"/>
    <w:rsid w:val="00702EA8"/>
    <w:rsid w:val="00703812"/>
    <w:rsid w:val="007052CA"/>
    <w:rsid w:val="00705A3C"/>
    <w:rsid w:val="0070652D"/>
    <w:rsid w:val="00706F74"/>
    <w:rsid w:val="007101D3"/>
    <w:rsid w:val="00713EEB"/>
    <w:rsid w:val="00722DC8"/>
    <w:rsid w:val="00723DD3"/>
    <w:rsid w:val="00725AD7"/>
    <w:rsid w:val="0072770C"/>
    <w:rsid w:val="007336A4"/>
    <w:rsid w:val="00735B20"/>
    <w:rsid w:val="00735B7F"/>
    <w:rsid w:val="007405E6"/>
    <w:rsid w:val="0074098F"/>
    <w:rsid w:val="0074115C"/>
    <w:rsid w:val="00741213"/>
    <w:rsid w:val="007426B3"/>
    <w:rsid w:val="007427C9"/>
    <w:rsid w:val="007440C2"/>
    <w:rsid w:val="00744C04"/>
    <w:rsid w:val="00750A4A"/>
    <w:rsid w:val="00750BB0"/>
    <w:rsid w:val="007511FC"/>
    <w:rsid w:val="00751FA1"/>
    <w:rsid w:val="00755A04"/>
    <w:rsid w:val="00757F26"/>
    <w:rsid w:val="007613CE"/>
    <w:rsid w:val="007625FA"/>
    <w:rsid w:val="0077028D"/>
    <w:rsid w:val="007733BA"/>
    <w:rsid w:val="00773D4C"/>
    <w:rsid w:val="007740B4"/>
    <w:rsid w:val="007755E1"/>
    <w:rsid w:val="0078033B"/>
    <w:rsid w:val="0078125D"/>
    <w:rsid w:val="00785482"/>
    <w:rsid w:val="007855CD"/>
    <w:rsid w:val="00787DAF"/>
    <w:rsid w:val="0079076D"/>
    <w:rsid w:val="00792BC3"/>
    <w:rsid w:val="00793A51"/>
    <w:rsid w:val="0079534D"/>
    <w:rsid w:val="00796AF3"/>
    <w:rsid w:val="007A3DD9"/>
    <w:rsid w:val="007B0351"/>
    <w:rsid w:val="007B0ECB"/>
    <w:rsid w:val="007B72F2"/>
    <w:rsid w:val="007B7322"/>
    <w:rsid w:val="007B7639"/>
    <w:rsid w:val="007C1FBB"/>
    <w:rsid w:val="007C7647"/>
    <w:rsid w:val="007C7A4F"/>
    <w:rsid w:val="007D093E"/>
    <w:rsid w:val="007D1664"/>
    <w:rsid w:val="007D25B5"/>
    <w:rsid w:val="007D29CF"/>
    <w:rsid w:val="007D3FAF"/>
    <w:rsid w:val="007D4D73"/>
    <w:rsid w:val="007D52DB"/>
    <w:rsid w:val="007D5AAA"/>
    <w:rsid w:val="007D6C92"/>
    <w:rsid w:val="007D7F8D"/>
    <w:rsid w:val="007E0854"/>
    <w:rsid w:val="007E0E2B"/>
    <w:rsid w:val="007E2A61"/>
    <w:rsid w:val="007E3718"/>
    <w:rsid w:val="007F333B"/>
    <w:rsid w:val="007F422A"/>
    <w:rsid w:val="007F59E3"/>
    <w:rsid w:val="007F5E3B"/>
    <w:rsid w:val="007F7DE0"/>
    <w:rsid w:val="00800F10"/>
    <w:rsid w:val="00802BB8"/>
    <w:rsid w:val="00810DF8"/>
    <w:rsid w:val="00810E74"/>
    <w:rsid w:val="008126ED"/>
    <w:rsid w:val="00813EDC"/>
    <w:rsid w:val="00814EA9"/>
    <w:rsid w:val="00821BA4"/>
    <w:rsid w:val="00822A6A"/>
    <w:rsid w:val="00823429"/>
    <w:rsid w:val="0082484C"/>
    <w:rsid w:val="00824C84"/>
    <w:rsid w:val="008261C2"/>
    <w:rsid w:val="00831EA9"/>
    <w:rsid w:val="00832DE8"/>
    <w:rsid w:val="0083384A"/>
    <w:rsid w:val="00834565"/>
    <w:rsid w:val="00835E5D"/>
    <w:rsid w:val="008467A9"/>
    <w:rsid w:val="0084713A"/>
    <w:rsid w:val="00847FB4"/>
    <w:rsid w:val="00850DC0"/>
    <w:rsid w:val="008573E8"/>
    <w:rsid w:val="00860954"/>
    <w:rsid w:val="00861A9E"/>
    <w:rsid w:val="00871912"/>
    <w:rsid w:val="00872497"/>
    <w:rsid w:val="008748C5"/>
    <w:rsid w:val="008754AB"/>
    <w:rsid w:val="008755D0"/>
    <w:rsid w:val="00875D5D"/>
    <w:rsid w:val="008779D1"/>
    <w:rsid w:val="00877AB6"/>
    <w:rsid w:val="00877CE0"/>
    <w:rsid w:val="00880126"/>
    <w:rsid w:val="0088193D"/>
    <w:rsid w:val="00885586"/>
    <w:rsid w:val="00885EED"/>
    <w:rsid w:val="00887B32"/>
    <w:rsid w:val="00891728"/>
    <w:rsid w:val="00891897"/>
    <w:rsid w:val="00892B98"/>
    <w:rsid w:val="00892FDA"/>
    <w:rsid w:val="0089488B"/>
    <w:rsid w:val="008950F7"/>
    <w:rsid w:val="00895C23"/>
    <w:rsid w:val="008A2CA5"/>
    <w:rsid w:val="008A64D9"/>
    <w:rsid w:val="008A7792"/>
    <w:rsid w:val="008B0A63"/>
    <w:rsid w:val="008B12B3"/>
    <w:rsid w:val="008B14B6"/>
    <w:rsid w:val="008B34AE"/>
    <w:rsid w:val="008B3FDF"/>
    <w:rsid w:val="008B6664"/>
    <w:rsid w:val="008B78AE"/>
    <w:rsid w:val="008B7DD4"/>
    <w:rsid w:val="008C3D21"/>
    <w:rsid w:val="008C4BE9"/>
    <w:rsid w:val="008C680A"/>
    <w:rsid w:val="008C6EBA"/>
    <w:rsid w:val="008C75DB"/>
    <w:rsid w:val="008C75E7"/>
    <w:rsid w:val="008C798F"/>
    <w:rsid w:val="008D2072"/>
    <w:rsid w:val="008D377D"/>
    <w:rsid w:val="008D6901"/>
    <w:rsid w:val="008D7059"/>
    <w:rsid w:val="008E00D0"/>
    <w:rsid w:val="008E19D9"/>
    <w:rsid w:val="008F138A"/>
    <w:rsid w:val="008F6524"/>
    <w:rsid w:val="00900C89"/>
    <w:rsid w:val="00901BF7"/>
    <w:rsid w:val="009021DB"/>
    <w:rsid w:val="00902273"/>
    <w:rsid w:val="0090271C"/>
    <w:rsid w:val="0090332C"/>
    <w:rsid w:val="0090702A"/>
    <w:rsid w:val="0090787D"/>
    <w:rsid w:val="009106E7"/>
    <w:rsid w:val="0091228D"/>
    <w:rsid w:val="00914961"/>
    <w:rsid w:val="00920563"/>
    <w:rsid w:val="00920E3E"/>
    <w:rsid w:val="009231F2"/>
    <w:rsid w:val="00925501"/>
    <w:rsid w:val="00925C56"/>
    <w:rsid w:val="009277AC"/>
    <w:rsid w:val="00932FF2"/>
    <w:rsid w:val="00933756"/>
    <w:rsid w:val="00934B6C"/>
    <w:rsid w:val="009436B9"/>
    <w:rsid w:val="0094451C"/>
    <w:rsid w:val="009445CD"/>
    <w:rsid w:val="00947777"/>
    <w:rsid w:val="00947AD6"/>
    <w:rsid w:val="00955E74"/>
    <w:rsid w:val="00960AB0"/>
    <w:rsid w:val="0096125F"/>
    <w:rsid w:val="00961B1E"/>
    <w:rsid w:val="00963700"/>
    <w:rsid w:val="00964CD6"/>
    <w:rsid w:val="00967309"/>
    <w:rsid w:val="00967F16"/>
    <w:rsid w:val="00970266"/>
    <w:rsid w:val="0097374E"/>
    <w:rsid w:val="009766B4"/>
    <w:rsid w:val="00977813"/>
    <w:rsid w:val="009801D8"/>
    <w:rsid w:val="00983620"/>
    <w:rsid w:val="00985197"/>
    <w:rsid w:val="00986C56"/>
    <w:rsid w:val="00987508"/>
    <w:rsid w:val="0099174B"/>
    <w:rsid w:val="00991F56"/>
    <w:rsid w:val="00993B5D"/>
    <w:rsid w:val="00993CE6"/>
    <w:rsid w:val="00995762"/>
    <w:rsid w:val="00995FE5"/>
    <w:rsid w:val="0099690F"/>
    <w:rsid w:val="00996A72"/>
    <w:rsid w:val="009A0114"/>
    <w:rsid w:val="009A24D4"/>
    <w:rsid w:val="009A24F6"/>
    <w:rsid w:val="009A465D"/>
    <w:rsid w:val="009A5773"/>
    <w:rsid w:val="009A72F5"/>
    <w:rsid w:val="009B7C10"/>
    <w:rsid w:val="009C0C58"/>
    <w:rsid w:val="009C3A9A"/>
    <w:rsid w:val="009C5BF9"/>
    <w:rsid w:val="009D1C54"/>
    <w:rsid w:val="009D21CF"/>
    <w:rsid w:val="009D3D15"/>
    <w:rsid w:val="009D7BE6"/>
    <w:rsid w:val="009E08C8"/>
    <w:rsid w:val="009E3566"/>
    <w:rsid w:val="009E61DE"/>
    <w:rsid w:val="009F1D02"/>
    <w:rsid w:val="009F339F"/>
    <w:rsid w:val="009F3BEE"/>
    <w:rsid w:val="009F6F13"/>
    <w:rsid w:val="009F743A"/>
    <w:rsid w:val="009F7F46"/>
    <w:rsid w:val="00A03E4A"/>
    <w:rsid w:val="00A04271"/>
    <w:rsid w:val="00A05A44"/>
    <w:rsid w:val="00A0623F"/>
    <w:rsid w:val="00A06792"/>
    <w:rsid w:val="00A12339"/>
    <w:rsid w:val="00A1530B"/>
    <w:rsid w:val="00A154AE"/>
    <w:rsid w:val="00A1654F"/>
    <w:rsid w:val="00A16E0A"/>
    <w:rsid w:val="00A173AC"/>
    <w:rsid w:val="00A2155F"/>
    <w:rsid w:val="00A21BB0"/>
    <w:rsid w:val="00A21C90"/>
    <w:rsid w:val="00A2259A"/>
    <w:rsid w:val="00A239CD"/>
    <w:rsid w:val="00A277E7"/>
    <w:rsid w:val="00A32FBC"/>
    <w:rsid w:val="00A33F5B"/>
    <w:rsid w:val="00A350DE"/>
    <w:rsid w:val="00A356AE"/>
    <w:rsid w:val="00A40563"/>
    <w:rsid w:val="00A42B85"/>
    <w:rsid w:val="00A43A0E"/>
    <w:rsid w:val="00A46412"/>
    <w:rsid w:val="00A46C2C"/>
    <w:rsid w:val="00A54B35"/>
    <w:rsid w:val="00A56BE8"/>
    <w:rsid w:val="00A619E7"/>
    <w:rsid w:val="00A63E7D"/>
    <w:rsid w:val="00A666FD"/>
    <w:rsid w:val="00A66DD1"/>
    <w:rsid w:val="00A67DA3"/>
    <w:rsid w:val="00A7604D"/>
    <w:rsid w:val="00A83B9B"/>
    <w:rsid w:val="00A86C97"/>
    <w:rsid w:val="00A91E4D"/>
    <w:rsid w:val="00A942E1"/>
    <w:rsid w:val="00A95A6B"/>
    <w:rsid w:val="00A9646A"/>
    <w:rsid w:val="00A974DE"/>
    <w:rsid w:val="00AA0D94"/>
    <w:rsid w:val="00AA1C9D"/>
    <w:rsid w:val="00AA2AD3"/>
    <w:rsid w:val="00AA4A63"/>
    <w:rsid w:val="00AA5156"/>
    <w:rsid w:val="00AB2881"/>
    <w:rsid w:val="00AB3838"/>
    <w:rsid w:val="00AB5867"/>
    <w:rsid w:val="00AB5C5B"/>
    <w:rsid w:val="00AB758D"/>
    <w:rsid w:val="00AC0191"/>
    <w:rsid w:val="00AC1D49"/>
    <w:rsid w:val="00AC483E"/>
    <w:rsid w:val="00AC7370"/>
    <w:rsid w:val="00AD000B"/>
    <w:rsid w:val="00AD0364"/>
    <w:rsid w:val="00AD3B95"/>
    <w:rsid w:val="00AD518D"/>
    <w:rsid w:val="00AD5409"/>
    <w:rsid w:val="00AD540E"/>
    <w:rsid w:val="00AD6748"/>
    <w:rsid w:val="00AD6D0C"/>
    <w:rsid w:val="00AD6D75"/>
    <w:rsid w:val="00AD7272"/>
    <w:rsid w:val="00AD790D"/>
    <w:rsid w:val="00AE1139"/>
    <w:rsid w:val="00AE2E04"/>
    <w:rsid w:val="00AE3538"/>
    <w:rsid w:val="00AE38B5"/>
    <w:rsid w:val="00AE70DA"/>
    <w:rsid w:val="00AF07D8"/>
    <w:rsid w:val="00AF206D"/>
    <w:rsid w:val="00AF37BF"/>
    <w:rsid w:val="00AF3CF9"/>
    <w:rsid w:val="00AF42AE"/>
    <w:rsid w:val="00AF55E5"/>
    <w:rsid w:val="00AF6322"/>
    <w:rsid w:val="00AF72BA"/>
    <w:rsid w:val="00B00861"/>
    <w:rsid w:val="00B01E7E"/>
    <w:rsid w:val="00B032F5"/>
    <w:rsid w:val="00B040C1"/>
    <w:rsid w:val="00B049F6"/>
    <w:rsid w:val="00B076D0"/>
    <w:rsid w:val="00B13CC8"/>
    <w:rsid w:val="00B143B3"/>
    <w:rsid w:val="00B16796"/>
    <w:rsid w:val="00B23FF0"/>
    <w:rsid w:val="00B243BA"/>
    <w:rsid w:val="00B24B48"/>
    <w:rsid w:val="00B265A2"/>
    <w:rsid w:val="00B27780"/>
    <w:rsid w:val="00B307E9"/>
    <w:rsid w:val="00B30F03"/>
    <w:rsid w:val="00B31BF3"/>
    <w:rsid w:val="00B32BC1"/>
    <w:rsid w:val="00B373B9"/>
    <w:rsid w:val="00B400D7"/>
    <w:rsid w:val="00B42B68"/>
    <w:rsid w:val="00B42C99"/>
    <w:rsid w:val="00B453F0"/>
    <w:rsid w:val="00B474C9"/>
    <w:rsid w:val="00B47E6C"/>
    <w:rsid w:val="00B50631"/>
    <w:rsid w:val="00B527B3"/>
    <w:rsid w:val="00B52B2F"/>
    <w:rsid w:val="00B52ED1"/>
    <w:rsid w:val="00B53D1F"/>
    <w:rsid w:val="00B553D9"/>
    <w:rsid w:val="00B62D59"/>
    <w:rsid w:val="00B63D3E"/>
    <w:rsid w:val="00B644D2"/>
    <w:rsid w:val="00B66F10"/>
    <w:rsid w:val="00B70A97"/>
    <w:rsid w:val="00B730C3"/>
    <w:rsid w:val="00B73832"/>
    <w:rsid w:val="00B74264"/>
    <w:rsid w:val="00B828A1"/>
    <w:rsid w:val="00B82D7B"/>
    <w:rsid w:val="00B841A5"/>
    <w:rsid w:val="00B8469B"/>
    <w:rsid w:val="00B87721"/>
    <w:rsid w:val="00B93AC4"/>
    <w:rsid w:val="00B95439"/>
    <w:rsid w:val="00B97812"/>
    <w:rsid w:val="00BA2AEC"/>
    <w:rsid w:val="00BA5B64"/>
    <w:rsid w:val="00BA6CB3"/>
    <w:rsid w:val="00BA7665"/>
    <w:rsid w:val="00BA7C43"/>
    <w:rsid w:val="00BB1A7F"/>
    <w:rsid w:val="00BB2802"/>
    <w:rsid w:val="00BB35E7"/>
    <w:rsid w:val="00BB5939"/>
    <w:rsid w:val="00BB5B15"/>
    <w:rsid w:val="00BC0995"/>
    <w:rsid w:val="00BC3EB2"/>
    <w:rsid w:val="00BC4AD8"/>
    <w:rsid w:val="00BC5A3D"/>
    <w:rsid w:val="00BC6D5D"/>
    <w:rsid w:val="00BD1C04"/>
    <w:rsid w:val="00BD2015"/>
    <w:rsid w:val="00BD232A"/>
    <w:rsid w:val="00BD30F5"/>
    <w:rsid w:val="00BD3784"/>
    <w:rsid w:val="00BD3AF4"/>
    <w:rsid w:val="00BE04FD"/>
    <w:rsid w:val="00BE0E7B"/>
    <w:rsid w:val="00BE0EF0"/>
    <w:rsid w:val="00BE644F"/>
    <w:rsid w:val="00BF164C"/>
    <w:rsid w:val="00BF26C9"/>
    <w:rsid w:val="00BF437D"/>
    <w:rsid w:val="00BF4605"/>
    <w:rsid w:val="00BF488E"/>
    <w:rsid w:val="00BF51FC"/>
    <w:rsid w:val="00BF7242"/>
    <w:rsid w:val="00C02705"/>
    <w:rsid w:val="00C030AF"/>
    <w:rsid w:val="00C03B98"/>
    <w:rsid w:val="00C045C2"/>
    <w:rsid w:val="00C052C6"/>
    <w:rsid w:val="00C07A42"/>
    <w:rsid w:val="00C11D4A"/>
    <w:rsid w:val="00C15261"/>
    <w:rsid w:val="00C166E2"/>
    <w:rsid w:val="00C174D7"/>
    <w:rsid w:val="00C17F75"/>
    <w:rsid w:val="00C20DD5"/>
    <w:rsid w:val="00C2186A"/>
    <w:rsid w:val="00C22640"/>
    <w:rsid w:val="00C246D8"/>
    <w:rsid w:val="00C24B37"/>
    <w:rsid w:val="00C25C1F"/>
    <w:rsid w:val="00C270B2"/>
    <w:rsid w:val="00C307F3"/>
    <w:rsid w:val="00C30A37"/>
    <w:rsid w:val="00C30ADB"/>
    <w:rsid w:val="00C32966"/>
    <w:rsid w:val="00C32E39"/>
    <w:rsid w:val="00C3390B"/>
    <w:rsid w:val="00C35ABA"/>
    <w:rsid w:val="00C36A8C"/>
    <w:rsid w:val="00C370B2"/>
    <w:rsid w:val="00C37B41"/>
    <w:rsid w:val="00C428A4"/>
    <w:rsid w:val="00C432A2"/>
    <w:rsid w:val="00C4697C"/>
    <w:rsid w:val="00C472B9"/>
    <w:rsid w:val="00C507E1"/>
    <w:rsid w:val="00C52786"/>
    <w:rsid w:val="00C53130"/>
    <w:rsid w:val="00C532DB"/>
    <w:rsid w:val="00C53539"/>
    <w:rsid w:val="00C5619A"/>
    <w:rsid w:val="00C60146"/>
    <w:rsid w:val="00C61F4B"/>
    <w:rsid w:val="00C636AB"/>
    <w:rsid w:val="00C63ACB"/>
    <w:rsid w:val="00C65F9C"/>
    <w:rsid w:val="00C67416"/>
    <w:rsid w:val="00C67528"/>
    <w:rsid w:val="00C67E09"/>
    <w:rsid w:val="00C70D64"/>
    <w:rsid w:val="00C71AEB"/>
    <w:rsid w:val="00C75533"/>
    <w:rsid w:val="00C81EA5"/>
    <w:rsid w:val="00C8214C"/>
    <w:rsid w:val="00C83CBA"/>
    <w:rsid w:val="00C84086"/>
    <w:rsid w:val="00C84372"/>
    <w:rsid w:val="00C84876"/>
    <w:rsid w:val="00C8548D"/>
    <w:rsid w:val="00C85A3D"/>
    <w:rsid w:val="00C85C83"/>
    <w:rsid w:val="00C87A34"/>
    <w:rsid w:val="00C901BC"/>
    <w:rsid w:val="00C90D7B"/>
    <w:rsid w:val="00C939A5"/>
    <w:rsid w:val="00C93C67"/>
    <w:rsid w:val="00C9449F"/>
    <w:rsid w:val="00CA0FE1"/>
    <w:rsid w:val="00CA5883"/>
    <w:rsid w:val="00CA5D97"/>
    <w:rsid w:val="00CB10F6"/>
    <w:rsid w:val="00CB4269"/>
    <w:rsid w:val="00CB6A73"/>
    <w:rsid w:val="00CC051C"/>
    <w:rsid w:val="00CC4795"/>
    <w:rsid w:val="00CC6C0E"/>
    <w:rsid w:val="00CD1F54"/>
    <w:rsid w:val="00CD338E"/>
    <w:rsid w:val="00CD5C25"/>
    <w:rsid w:val="00CE12AC"/>
    <w:rsid w:val="00CE630F"/>
    <w:rsid w:val="00CE636B"/>
    <w:rsid w:val="00CE7349"/>
    <w:rsid w:val="00CF061F"/>
    <w:rsid w:val="00CF2169"/>
    <w:rsid w:val="00CF294A"/>
    <w:rsid w:val="00CF2FAA"/>
    <w:rsid w:val="00CF4449"/>
    <w:rsid w:val="00CF68E2"/>
    <w:rsid w:val="00CF7536"/>
    <w:rsid w:val="00D0162D"/>
    <w:rsid w:val="00D04107"/>
    <w:rsid w:val="00D061FD"/>
    <w:rsid w:val="00D06424"/>
    <w:rsid w:val="00D07832"/>
    <w:rsid w:val="00D114B6"/>
    <w:rsid w:val="00D11D52"/>
    <w:rsid w:val="00D12F89"/>
    <w:rsid w:val="00D14063"/>
    <w:rsid w:val="00D14A39"/>
    <w:rsid w:val="00D15DC1"/>
    <w:rsid w:val="00D179B4"/>
    <w:rsid w:val="00D21F1E"/>
    <w:rsid w:val="00D23451"/>
    <w:rsid w:val="00D24D25"/>
    <w:rsid w:val="00D25797"/>
    <w:rsid w:val="00D27FBE"/>
    <w:rsid w:val="00D3136D"/>
    <w:rsid w:val="00D31837"/>
    <w:rsid w:val="00D34EFA"/>
    <w:rsid w:val="00D3643C"/>
    <w:rsid w:val="00D36B4A"/>
    <w:rsid w:val="00D36CD9"/>
    <w:rsid w:val="00D40E0E"/>
    <w:rsid w:val="00D40E3C"/>
    <w:rsid w:val="00D476BC"/>
    <w:rsid w:val="00D5193F"/>
    <w:rsid w:val="00D5297C"/>
    <w:rsid w:val="00D571FF"/>
    <w:rsid w:val="00D6247C"/>
    <w:rsid w:val="00D637A3"/>
    <w:rsid w:val="00D63940"/>
    <w:rsid w:val="00D67D18"/>
    <w:rsid w:val="00D70AE4"/>
    <w:rsid w:val="00D72DEF"/>
    <w:rsid w:val="00D76354"/>
    <w:rsid w:val="00D807A8"/>
    <w:rsid w:val="00D8263B"/>
    <w:rsid w:val="00D832B7"/>
    <w:rsid w:val="00D861AF"/>
    <w:rsid w:val="00D86D66"/>
    <w:rsid w:val="00D90B4D"/>
    <w:rsid w:val="00D91CB1"/>
    <w:rsid w:val="00D95198"/>
    <w:rsid w:val="00D97819"/>
    <w:rsid w:val="00D978FD"/>
    <w:rsid w:val="00D97F96"/>
    <w:rsid w:val="00DA20D1"/>
    <w:rsid w:val="00DA487B"/>
    <w:rsid w:val="00DB0C81"/>
    <w:rsid w:val="00DB5626"/>
    <w:rsid w:val="00DB7D61"/>
    <w:rsid w:val="00DC0F59"/>
    <w:rsid w:val="00DC2E9D"/>
    <w:rsid w:val="00DC4FF6"/>
    <w:rsid w:val="00DD0FB9"/>
    <w:rsid w:val="00DD1737"/>
    <w:rsid w:val="00DD2BFE"/>
    <w:rsid w:val="00DD3263"/>
    <w:rsid w:val="00DD33BA"/>
    <w:rsid w:val="00DD3687"/>
    <w:rsid w:val="00DD37E1"/>
    <w:rsid w:val="00DD57B4"/>
    <w:rsid w:val="00DD5EC7"/>
    <w:rsid w:val="00DD6FAC"/>
    <w:rsid w:val="00DD7410"/>
    <w:rsid w:val="00DD7B96"/>
    <w:rsid w:val="00DD7D5F"/>
    <w:rsid w:val="00DE0230"/>
    <w:rsid w:val="00DE281A"/>
    <w:rsid w:val="00DE368E"/>
    <w:rsid w:val="00DE4F87"/>
    <w:rsid w:val="00DE6D52"/>
    <w:rsid w:val="00DE79D9"/>
    <w:rsid w:val="00DF2067"/>
    <w:rsid w:val="00DF2AF8"/>
    <w:rsid w:val="00DF471F"/>
    <w:rsid w:val="00DF6ADD"/>
    <w:rsid w:val="00E00402"/>
    <w:rsid w:val="00E004BB"/>
    <w:rsid w:val="00E07BFC"/>
    <w:rsid w:val="00E07E4A"/>
    <w:rsid w:val="00E11F3C"/>
    <w:rsid w:val="00E1450D"/>
    <w:rsid w:val="00E15FBF"/>
    <w:rsid w:val="00E17F13"/>
    <w:rsid w:val="00E224E1"/>
    <w:rsid w:val="00E22599"/>
    <w:rsid w:val="00E228F4"/>
    <w:rsid w:val="00E22918"/>
    <w:rsid w:val="00E23243"/>
    <w:rsid w:val="00E269D0"/>
    <w:rsid w:val="00E26AD2"/>
    <w:rsid w:val="00E3061C"/>
    <w:rsid w:val="00E3080C"/>
    <w:rsid w:val="00E31C00"/>
    <w:rsid w:val="00E31C83"/>
    <w:rsid w:val="00E32BE4"/>
    <w:rsid w:val="00E35554"/>
    <w:rsid w:val="00E35A00"/>
    <w:rsid w:val="00E37B9F"/>
    <w:rsid w:val="00E46BB7"/>
    <w:rsid w:val="00E46E7D"/>
    <w:rsid w:val="00E47057"/>
    <w:rsid w:val="00E51BA6"/>
    <w:rsid w:val="00E52397"/>
    <w:rsid w:val="00E53698"/>
    <w:rsid w:val="00E53760"/>
    <w:rsid w:val="00E53AB7"/>
    <w:rsid w:val="00E55F82"/>
    <w:rsid w:val="00E56C5F"/>
    <w:rsid w:val="00E638D5"/>
    <w:rsid w:val="00E639C0"/>
    <w:rsid w:val="00E64639"/>
    <w:rsid w:val="00E6557B"/>
    <w:rsid w:val="00E67B88"/>
    <w:rsid w:val="00E67CE6"/>
    <w:rsid w:val="00E70AAE"/>
    <w:rsid w:val="00E7147C"/>
    <w:rsid w:val="00E720AF"/>
    <w:rsid w:val="00E740AE"/>
    <w:rsid w:val="00E743F1"/>
    <w:rsid w:val="00E745C8"/>
    <w:rsid w:val="00E805B8"/>
    <w:rsid w:val="00E813C0"/>
    <w:rsid w:val="00E8205F"/>
    <w:rsid w:val="00E83E68"/>
    <w:rsid w:val="00E90DC4"/>
    <w:rsid w:val="00E912C3"/>
    <w:rsid w:val="00E92E1B"/>
    <w:rsid w:val="00E93173"/>
    <w:rsid w:val="00E94329"/>
    <w:rsid w:val="00E94499"/>
    <w:rsid w:val="00E97438"/>
    <w:rsid w:val="00EA26D5"/>
    <w:rsid w:val="00EA27D4"/>
    <w:rsid w:val="00EA2847"/>
    <w:rsid w:val="00EA3A92"/>
    <w:rsid w:val="00EA3B90"/>
    <w:rsid w:val="00EA4778"/>
    <w:rsid w:val="00EA4B90"/>
    <w:rsid w:val="00EA6C11"/>
    <w:rsid w:val="00EA756D"/>
    <w:rsid w:val="00EA7C0C"/>
    <w:rsid w:val="00EB05E8"/>
    <w:rsid w:val="00EB45A0"/>
    <w:rsid w:val="00EB4DDB"/>
    <w:rsid w:val="00EB6B5A"/>
    <w:rsid w:val="00EB6F5D"/>
    <w:rsid w:val="00EB768B"/>
    <w:rsid w:val="00EC2440"/>
    <w:rsid w:val="00EC2677"/>
    <w:rsid w:val="00EC5A8B"/>
    <w:rsid w:val="00ED14CE"/>
    <w:rsid w:val="00ED4570"/>
    <w:rsid w:val="00ED58E7"/>
    <w:rsid w:val="00ED5A35"/>
    <w:rsid w:val="00ED7029"/>
    <w:rsid w:val="00EE270D"/>
    <w:rsid w:val="00EE39C5"/>
    <w:rsid w:val="00EE611D"/>
    <w:rsid w:val="00EF07D7"/>
    <w:rsid w:val="00EF18B6"/>
    <w:rsid w:val="00EF1C89"/>
    <w:rsid w:val="00EF3A7F"/>
    <w:rsid w:val="00EF79FD"/>
    <w:rsid w:val="00F01255"/>
    <w:rsid w:val="00F016A2"/>
    <w:rsid w:val="00F035D1"/>
    <w:rsid w:val="00F03717"/>
    <w:rsid w:val="00F0403A"/>
    <w:rsid w:val="00F115A4"/>
    <w:rsid w:val="00F115F9"/>
    <w:rsid w:val="00F12E86"/>
    <w:rsid w:val="00F156B8"/>
    <w:rsid w:val="00F15D6D"/>
    <w:rsid w:val="00F21ECF"/>
    <w:rsid w:val="00F24920"/>
    <w:rsid w:val="00F273E9"/>
    <w:rsid w:val="00F2782F"/>
    <w:rsid w:val="00F304F4"/>
    <w:rsid w:val="00F3333B"/>
    <w:rsid w:val="00F3425A"/>
    <w:rsid w:val="00F40523"/>
    <w:rsid w:val="00F41230"/>
    <w:rsid w:val="00F42A84"/>
    <w:rsid w:val="00F42CB7"/>
    <w:rsid w:val="00F4392F"/>
    <w:rsid w:val="00F4510B"/>
    <w:rsid w:val="00F4517A"/>
    <w:rsid w:val="00F461E0"/>
    <w:rsid w:val="00F469B6"/>
    <w:rsid w:val="00F47B75"/>
    <w:rsid w:val="00F54A20"/>
    <w:rsid w:val="00F5646A"/>
    <w:rsid w:val="00F57999"/>
    <w:rsid w:val="00F60931"/>
    <w:rsid w:val="00F64AA3"/>
    <w:rsid w:val="00F64DBD"/>
    <w:rsid w:val="00F64EB1"/>
    <w:rsid w:val="00F7255B"/>
    <w:rsid w:val="00F73E5A"/>
    <w:rsid w:val="00F763A8"/>
    <w:rsid w:val="00F7643F"/>
    <w:rsid w:val="00F76903"/>
    <w:rsid w:val="00F77213"/>
    <w:rsid w:val="00F77BFE"/>
    <w:rsid w:val="00F80561"/>
    <w:rsid w:val="00F812B7"/>
    <w:rsid w:val="00F8359D"/>
    <w:rsid w:val="00F83615"/>
    <w:rsid w:val="00F86570"/>
    <w:rsid w:val="00F86F43"/>
    <w:rsid w:val="00F87F9A"/>
    <w:rsid w:val="00F90871"/>
    <w:rsid w:val="00F91E3B"/>
    <w:rsid w:val="00F942D2"/>
    <w:rsid w:val="00F978A6"/>
    <w:rsid w:val="00FA0DFE"/>
    <w:rsid w:val="00FA1A2A"/>
    <w:rsid w:val="00FA244A"/>
    <w:rsid w:val="00FA3269"/>
    <w:rsid w:val="00FA4346"/>
    <w:rsid w:val="00FA5BF7"/>
    <w:rsid w:val="00FB194D"/>
    <w:rsid w:val="00FB1D30"/>
    <w:rsid w:val="00FB45EE"/>
    <w:rsid w:val="00FB47D0"/>
    <w:rsid w:val="00FC30F9"/>
    <w:rsid w:val="00FC6A30"/>
    <w:rsid w:val="00FC6B81"/>
    <w:rsid w:val="00FC6D02"/>
    <w:rsid w:val="00FC77EF"/>
    <w:rsid w:val="00FC7839"/>
    <w:rsid w:val="00FD3337"/>
    <w:rsid w:val="00FD3E0E"/>
    <w:rsid w:val="00FD67B6"/>
    <w:rsid w:val="00FD7144"/>
    <w:rsid w:val="00FE31D4"/>
    <w:rsid w:val="00FE593B"/>
    <w:rsid w:val="00FE6329"/>
    <w:rsid w:val="00FE6E8E"/>
    <w:rsid w:val="00FE71A4"/>
    <w:rsid w:val="00FF14FF"/>
    <w:rsid w:val="00FF151A"/>
    <w:rsid w:val="00FF3CFF"/>
    <w:rsid w:val="00FF43A6"/>
    <w:rsid w:val="00FF5E2E"/>
    <w:rsid w:val="00FF5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6F483D-AE48-4CD2-8C91-6935C86F4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534D"/>
  </w:style>
  <w:style w:type="paragraph" w:styleId="1">
    <w:name w:val="heading 1"/>
    <w:basedOn w:val="a"/>
    <w:next w:val="a"/>
    <w:link w:val="10"/>
    <w:uiPriority w:val="99"/>
    <w:qFormat/>
    <w:rsid w:val="00FF5E2E"/>
    <w:pPr>
      <w:widowControl w:val="0"/>
      <w:autoSpaceDE w:val="0"/>
      <w:autoSpaceDN w:val="0"/>
      <w:adjustRightInd w:val="0"/>
      <w:spacing w:before="108" w:after="108"/>
      <w:outlineLvl w:val="0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34D"/>
    <w:pPr>
      <w:jc w:val="left"/>
    </w:pPr>
    <w:rPr>
      <w:rFonts w:ascii="Times New Roman" w:eastAsia="Calibri" w:hAnsi="Times New Roman" w:cs="Times New Roman"/>
      <w:sz w:val="28"/>
      <w:szCs w:val="28"/>
    </w:rPr>
  </w:style>
  <w:style w:type="table" w:styleId="a4">
    <w:name w:val="Table Grid"/>
    <w:basedOn w:val="a1"/>
    <w:uiPriority w:val="59"/>
    <w:rsid w:val="0079534D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 Indent"/>
    <w:basedOn w:val="a"/>
    <w:link w:val="a6"/>
    <w:rsid w:val="0079534D"/>
    <w:pPr>
      <w:ind w:firstLine="851"/>
      <w:jc w:val="both"/>
    </w:pPr>
    <w:rPr>
      <w:rFonts w:ascii="Times New Roman" w:eastAsia="Times New Roman" w:hAnsi="Times New Roman" w:cs="Times New Roman"/>
      <w:w w:val="90"/>
      <w:sz w:val="32"/>
      <w:szCs w:val="20"/>
      <w:effect w:val="none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79534D"/>
    <w:rPr>
      <w:rFonts w:ascii="Times New Roman" w:eastAsia="Times New Roman" w:hAnsi="Times New Roman" w:cs="Times New Roman"/>
      <w:w w:val="90"/>
      <w:sz w:val="32"/>
      <w:szCs w:val="20"/>
      <w:effect w:val="none"/>
      <w:lang w:eastAsia="ru-RU"/>
    </w:rPr>
  </w:style>
  <w:style w:type="paragraph" w:customStyle="1" w:styleId="ConsPlusNormal">
    <w:name w:val="ConsPlusNormal"/>
    <w:rsid w:val="0070652D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sz w:val="20"/>
      <w:szCs w:val="20"/>
      <w:lang w:eastAsia="ar-SA"/>
    </w:rPr>
  </w:style>
  <w:style w:type="paragraph" w:styleId="a7">
    <w:name w:val="List Paragraph"/>
    <w:basedOn w:val="a"/>
    <w:uiPriority w:val="34"/>
    <w:qFormat/>
    <w:rsid w:val="0070652D"/>
    <w:pPr>
      <w:spacing w:after="200" w:line="276" w:lineRule="auto"/>
      <w:ind w:left="720"/>
      <w:contextualSpacing/>
      <w:jc w:val="left"/>
    </w:pPr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FF5E2E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customStyle="1" w:styleId="a8">
    <w:name w:val="Гипертекстовая ссылка"/>
    <w:basedOn w:val="a0"/>
    <w:uiPriority w:val="99"/>
    <w:rsid w:val="00FF5E2E"/>
    <w:rPr>
      <w:color w:val="106BBE"/>
    </w:rPr>
  </w:style>
  <w:style w:type="paragraph" w:styleId="a9">
    <w:name w:val="header"/>
    <w:basedOn w:val="a"/>
    <w:link w:val="aa"/>
    <w:uiPriority w:val="99"/>
    <w:semiHidden/>
    <w:unhideWhenUsed/>
    <w:rsid w:val="006C782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6C7828"/>
  </w:style>
  <w:style w:type="paragraph" w:styleId="ab">
    <w:name w:val="footer"/>
    <w:basedOn w:val="a"/>
    <w:link w:val="ac"/>
    <w:uiPriority w:val="99"/>
    <w:unhideWhenUsed/>
    <w:rsid w:val="006C782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C7828"/>
  </w:style>
  <w:style w:type="paragraph" w:styleId="ad">
    <w:name w:val="Balloon Text"/>
    <w:basedOn w:val="a"/>
    <w:link w:val="ae"/>
    <w:uiPriority w:val="99"/>
    <w:semiHidden/>
    <w:unhideWhenUsed/>
    <w:rsid w:val="00AB5867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AB586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27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5198.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0" Type="http://schemas.openxmlformats.org/officeDocument/2006/relationships/hyperlink" Target="garantF1://70191362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57646200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C42B1-0CA5-49EE-9FEA-9F037FBB4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2215</Words>
  <Characters>12627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Реском работников народного образования и науки</Company>
  <LinksUpToDate>false</LinksUpToDate>
  <CharactersWithSpaces>14813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Реском работников народного образования и науки</dc:creator>
  <cp:keywords/>
  <dc:description/>
  <cp:lastModifiedBy>admin</cp:lastModifiedBy>
  <cp:revision>2</cp:revision>
  <cp:lastPrinted>2014-11-17T12:39:00Z</cp:lastPrinted>
  <dcterms:created xsi:type="dcterms:W3CDTF">2015-12-08T14:54:00Z</dcterms:created>
  <dcterms:modified xsi:type="dcterms:W3CDTF">2015-12-08T14:54:00Z</dcterms:modified>
</cp:coreProperties>
</file>